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D908" w14:textId="77777777" w:rsidR="00CA4A9D" w:rsidRPr="00C803F3" w:rsidRDefault="00A61BE5" w:rsidP="00CA4A9D">
      <w:pPr>
        <w:pStyle w:val="Title1"/>
        <w:ind w:left="0" w:firstLine="0"/>
      </w:pPr>
      <w:r>
        <w:t>City Regions</w:t>
      </w:r>
      <w:r w:rsidR="009A2534">
        <w:t xml:space="preserve"> Board </w:t>
      </w:r>
      <w:r w:rsidR="00CA4A9D">
        <w:t>Update</w:t>
      </w:r>
    </w:p>
    <w:p w14:paraId="77C00149" w14:textId="77777777" w:rsidR="009B6F95" w:rsidRPr="00C803F3" w:rsidRDefault="009B6F95"/>
    <w:sdt>
      <w:sdtPr>
        <w:rPr>
          <w:rStyle w:val="Style6"/>
        </w:rPr>
        <w:alias w:val="Purpose of report"/>
        <w:tag w:val="Purpose of report"/>
        <w:id w:val="-783727919"/>
        <w:lock w:val="sdtLocked"/>
        <w:placeholder>
          <w:docPart w:val="A3CAE0F97B59437EB6A73AC478FB8709"/>
        </w:placeholder>
      </w:sdtPr>
      <w:sdtEndPr>
        <w:rPr>
          <w:rStyle w:val="Style6"/>
        </w:rPr>
      </w:sdtEndPr>
      <w:sdtContent>
        <w:p w14:paraId="1BFE579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AF3C677040A4529B2ECF8F14D49B3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773F2E3" w14:textId="77777777" w:rsidR="00795C95" w:rsidRDefault="002B08A7" w:rsidP="00B84F31">
          <w:pPr>
            <w:ind w:left="0" w:firstLine="0"/>
            <w:rPr>
              <w:rStyle w:val="Title3Char"/>
            </w:rPr>
          </w:pPr>
          <w:r>
            <w:rPr>
              <w:rStyle w:val="Title3Char"/>
            </w:rPr>
            <w:t>For information.</w:t>
          </w:r>
        </w:p>
      </w:sdtContent>
    </w:sdt>
    <w:p w14:paraId="0639A192" w14:textId="77777777" w:rsidR="009B6F95" w:rsidRPr="00C803F3" w:rsidRDefault="009B6F95" w:rsidP="00B84F31">
      <w:pPr>
        <w:ind w:left="0" w:firstLine="0"/>
      </w:pPr>
    </w:p>
    <w:sdt>
      <w:sdtPr>
        <w:rPr>
          <w:rStyle w:val="Style6"/>
        </w:rPr>
        <w:id w:val="911819474"/>
        <w:lock w:val="sdtLocked"/>
        <w:placeholder>
          <w:docPart w:val="53B843C8A428450CA0BACDFAF24876B3"/>
        </w:placeholder>
      </w:sdtPr>
      <w:sdtEndPr>
        <w:rPr>
          <w:rStyle w:val="Style6"/>
        </w:rPr>
      </w:sdtEndPr>
      <w:sdtContent>
        <w:p w14:paraId="6BF80CDE" w14:textId="77777777" w:rsidR="009B6F95" w:rsidRPr="00A627DD" w:rsidRDefault="009B6F95" w:rsidP="00B84F31">
          <w:pPr>
            <w:ind w:left="0" w:firstLine="0"/>
          </w:pPr>
          <w:r w:rsidRPr="00C803F3">
            <w:rPr>
              <w:rStyle w:val="Style6"/>
            </w:rPr>
            <w:t>Summary</w:t>
          </w:r>
        </w:p>
      </w:sdtContent>
    </w:sdt>
    <w:p w14:paraId="26128EA5" w14:textId="77777777" w:rsidR="009B6F95" w:rsidRDefault="00DF4C0A" w:rsidP="00B84F31">
      <w:pPr>
        <w:pStyle w:val="Title3"/>
        <w:ind w:left="0" w:firstLine="0"/>
      </w:pPr>
      <w:r>
        <w:t>This paper provides members with a brief update</w:t>
      </w:r>
      <w:r w:rsidR="00CA4A9D">
        <w:t xml:space="preserve"> on issues and policy areas not covered by other items on the agenda.</w:t>
      </w:r>
    </w:p>
    <w:p w14:paraId="30F71C4B" w14:textId="77777777" w:rsidR="009B6F95" w:rsidRDefault="009B6F95" w:rsidP="00B84F31">
      <w:pPr>
        <w:pStyle w:val="Title3"/>
      </w:pPr>
    </w:p>
    <w:p w14:paraId="1305469C"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3D4539CE" wp14:editId="23C7764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155EB" w14:textId="77777777" w:rsidR="0001186A" w:rsidRDefault="0001186A"/>
                          <w:sdt>
                            <w:sdtPr>
                              <w:rPr>
                                <w:rStyle w:val="Style6"/>
                              </w:rPr>
                              <w:alias w:val="Recommendations"/>
                              <w:tag w:val="Recommendations"/>
                              <w:id w:val="-1634171231"/>
                              <w:placeholder>
                                <w:docPart w:val="50CCE0C290A34A1583D6C7AFFC895FAB"/>
                              </w:placeholder>
                            </w:sdtPr>
                            <w:sdtEndPr>
                              <w:rPr>
                                <w:rStyle w:val="Style6"/>
                              </w:rPr>
                            </w:sdtEndPr>
                            <w:sdtContent>
                              <w:p w14:paraId="649A12BA" w14:textId="77777777" w:rsidR="0001186A" w:rsidRPr="00A627DD" w:rsidRDefault="0001186A" w:rsidP="00B84F31">
                                <w:pPr>
                                  <w:ind w:left="0" w:firstLine="0"/>
                                </w:pPr>
                                <w:r w:rsidRPr="00C803F3">
                                  <w:rPr>
                                    <w:rStyle w:val="Style6"/>
                                  </w:rPr>
                                  <w:t>Recommendation</w:t>
                                </w:r>
                              </w:p>
                            </w:sdtContent>
                          </w:sdt>
                          <w:p w14:paraId="05CD5B2A" w14:textId="77777777"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322F1BD2" w14:textId="77777777" w:rsidR="0001186A" w:rsidRPr="00A627DD" w:rsidRDefault="00794DCC" w:rsidP="00B84F31">
                            <w:pPr>
                              <w:ind w:left="0" w:firstLine="0"/>
                            </w:pPr>
                            <w:sdt>
                              <w:sdtPr>
                                <w:rPr>
                                  <w:rStyle w:val="Style6"/>
                                </w:rPr>
                                <w:alias w:val="Action/s"/>
                                <w:tag w:val="Action/s"/>
                                <w:id w:val="450136090"/>
                                <w:placeholder>
                                  <w:docPart w:val="1AE950778C55425A92188E77F21633A1"/>
                                </w:placeholder>
                              </w:sdtPr>
                              <w:sdtEndPr>
                                <w:rPr>
                                  <w:rStyle w:val="Style6"/>
                                </w:rPr>
                              </w:sdtEndPr>
                              <w:sdtContent>
                                <w:r w:rsidR="0001186A" w:rsidRPr="00C803F3">
                                  <w:rPr>
                                    <w:rStyle w:val="Style6"/>
                                  </w:rPr>
                                  <w:t>Action</w:t>
                                </w:r>
                              </w:sdtContent>
                            </w:sdt>
                          </w:p>
                          <w:p w14:paraId="544B1EA8" w14:textId="77777777" w:rsidR="0001186A" w:rsidRDefault="0001186A">
                            <w:r>
                              <w:t>Officers to take forward any comments from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539C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9155EB" w14:textId="77777777" w:rsidR="0001186A" w:rsidRDefault="0001186A"/>
                    <w:sdt>
                      <w:sdtPr>
                        <w:rPr>
                          <w:rStyle w:val="Style6"/>
                        </w:rPr>
                        <w:alias w:val="Recommendations"/>
                        <w:tag w:val="Recommendations"/>
                        <w:id w:val="-1634171231"/>
                        <w:placeholder>
                          <w:docPart w:val="50CCE0C290A34A1583D6C7AFFC895FAB"/>
                        </w:placeholder>
                      </w:sdtPr>
                      <w:sdtEndPr>
                        <w:rPr>
                          <w:rStyle w:val="Style6"/>
                        </w:rPr>
                      </w:sdtEndPr>
                      <w:sdtContent>
                        <w:p w14:paraId="649A12BA" w14:textId="77777777" w:rsidR="0001186A" w:rsidRPr="00A627DD" w:rsidRDefault="0001186A" w:rsidP="00B84F31">
                          <w:pPr>
                            <w:ind w:left="0" w:firstLine="0"/>
                          </w:pPr>
                          <w:r w:rsidRPr="00C803F3">
                            <w:rPr>
                              <w:rStyle w:val="Style6"/>
                            </w:rPr>
                            <w:t>Recommendation</w:t>
                          </w:r>
                        </w:p>
                      </w:sdtContent>
                    </w:sdt>
                    <w:p w14:paraId="05CD5B2A" w14:textId="77777777"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322F1BD2" w14:textId="77777777" w:rsidR="0001186A" w:rsidRPr="00A627DD" w:rsidRDefault="002B2AC6" w:rsidP="00B84F31">
                      <w:pPr>
                        <w:ind w:left="0" w:firstLine="0"/>
                      </w:pPr>
                      <w:sdt>
                        <w:sdtPr>
                          <w:rPr>
                            <w:rStyle w:val="Style6"/>
                          </w:rPr>
                          <w:alias w:val="Action/s"/>
                          <w:tag w:val="Action/s"/>
                          <w:id w:val="450136090"/>
                          <w:placeholder>
                            <w:docPart w:val="1AE950778C55425A92188E77F21633A1"/>
                          </w:placeholder>
                        </w:sdtPr>
                        <w:sdtEndPr>
                          <w:rPr>
                            <w:rStyle w:val="Style6"/>
                          </w:rPr>
                        </w:sdtEndPr>
                        <w:sdtContent>
                          <w:r w:rsidR="0001186A" w:rsidRPr="00C803F3">
                            <w:rPr>
                              <w:rStyle w:val="Style6"/>
                            </w:rPr>
                            <w:t>Action</w:t>
                          </w:r>
                        </w:sdtContent>
                      </w:sdt>
                    </w:p>
                    <w:p w14:paraId="544B1EA8" w14:textId="77777777" w:rsidR="0001186A" w:rsidRDefault="0001186A">
                      <w:r>
                        <w:t>Officers to take forward any comments from members.</w:t>
                      </w:r>
                    </w:p>
                  </w:txbxContent>
                </v:textbox>
                <w10:wrap anchorx="margin"/>
              </v:shape>
            </w:pict>
          </mc:Fallback>
        </mc:AlternateContent>
      </w:r>
    </w:p>
    <w:p w14:paraId="4C728E96" w14:textId="77777777" w:rsidR="009B6F95" w:rsidRDefault="009B6F95" w:rsidP="00B84F31">
      <w:pPr>
        <w:pStyle w:val="Title3"/>
      </w:pPr>
    </w:p>
    <w:p w14:paraId="61D4E802" w14:textId="77777777" w:rsidR="009B6F95" w:rsidRDefault="009B6F95" w:rsidP="00B84F31">
      <w:pPr>
        <w:pStyle w:val="Title3"/>
      </w:pPr>
    </w:p>
    <w:p w14:paraId="3FD5748F" w14:textId="77777777" w:rsidR="009B6F95" w:rsidRDefault="009B6F95" w:rsidP="00B84F31">
      <w:pPr>
        <w:pStyle w:val="Title3"/>
      </w:pPr>
    </w:p>
    <w:p w14:paraId="7AE57800" w14:textId="77777777" w:rsidR="009B6F95" w:rsidRDefault="009B6F95" w:rsidP="00B84F31">
      <w:pPr>
        <w:pStyle w:val="Title3"/>
      </w:pPr>
    </w:p>
    <w:p w14:paraId="503980F9" w14:textId="77777777" w:rsidR="009B6F95" w:rsidRDefault="009B6F95" w:rsidP="00B84F31">
      <w:pPr>
        <w:pStyle w:val="Title3"/>
      </w:pPr>
    </w:p>
    <w:p w14:paraId="4915BCBA" w14:textId="77777777" w:rsidR="009B6F95" w:rsidRDefault="009B6F95" w:rsidP="00B84F31">
      <w:pPr>
        <w:pStyle w:val="Title3"/>
      </w:pPr>
    </w:p>
    <w:p w14:paraId="61F61777" w14:textId="77777777" w:rsidR="009B6F95" w:rsidRDefault="009B6F95" w:rsidP="00B84F31">
      <w:pPr>
        <w:pStyle w:val="Title3"/>
      </w:pPr>
    </w:p>
    <w:p w14:paraId="38EF1FA6" w14:textId="77777777" w:rsidR="009B6F95" w:rsidRDefault="009B6F95" w:rsidP="00B84F31">
      <w:pPr>
        <w:pStyle w:val="Title3"/>
      </w:pPr>
    </w:p>
    <w:p w14:paraId="489E00F7" w14:textId="77777777" w:rsidR="009B6F95" w:rsidRDefault="009B6F95" w:rsidP="00B84F31">
      <w:pPr>
        <w:pStyle w:val="Title3"/>
      </w:pPr>
    </w:p>
    <w:p w14:paraId="7097DF84" w14:textId="77777777" w:rsidR="009B6F95" w:rsidRPr="00C803F3" w:rsidRDefault="00794DCC" w:rsidP="000F69FB">
      <w:sdt>
        <w:sdtPr>
          <w:rPr>
            <w:rStyle w:val="Style2"/>
          </w:rPr>
          <w:id w:val="-1751574325"/>
          <w:lock w:val="contentLocked"/>
          <w:placeholder>
            <w:docPart w:val="8AE986A0FA3046ABBDB5396F8BB7F88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EE2CEBBE2A241A3B1751FC147B7B69D"/>
          </w:placeholder>
          <w:text w:multiLine="1"/>
        </w:sdtPr>
        <w:sdtEndPr/>
        <w:sdtContent>
          <w:r w:rsidR="002B08A7">
            <w:t>Sonika Sidhu</w:t>
          </w:r>
        </w:sdtContent>
      </w:sdt>
    </w:p>
    <w:p w14:paraId="0D66B85A" w14:textId="77777777" w:rsidR="009B6F95" w:rsidRDefault="00794DCC" w:rsidP="000F69FB">
      <w:sdt>
        <w:sdtPr>
          <w:rPr>
            <w:rStyle w:val="Style2"/>
          </w:rPr>
          <w:id w:val="1940027828"/>
          <w:lock w:val="contentLocked"/>
          <w:placeholder>
            <w:docPart w:val="6B65C69573484815BF71B5B43C7342A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7F21A055F504D81BC0225532E4D3B2B"/>
          </w:placeholder>
          <w:text w:multiLine="1"/>
        </w:sdtPr>
        <w:sdtEndPr/>
        <w:sdtContent>
          <w:r w:rsidR="002B08A7">
            <w:t>Principal Policy Adviser</w:t>
          </w:r>
        </w:sdtContent>
      </w:sdt>
    </w:p>
    <w:p w14:paraId="38BB0FAA" w14:textId="77777777" w:rsidR="009B6F95" w:rsidRDefault="00794DCC" w:rsidP="000F69FB">
      <w:sdt>
        <w:sdtPr>
          <w:rPr>
            <w:rStyle w:val="Style2"/>
          </w:rPr>
          <w:id w:val="1040625228"/>
          <w:lock w:val="contentLocked"/>
          <w:placeholder>
            <w:docPart w:val="C5C204A5072C479687CBD55DE128F66D"/>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A4A9D" w:rsidRPr="00CA4A9D">
        <w:t>07775802327</w:t>
      </w:r>
    </w:p>
    <w:p w14:paraId="7B54C4B8" w14:textId="77777777" w:rsidR="009B6F95" w:rsidRDefault="00794DCC" w:rsidP="00B84F31">
      <w:pPr>
        <w:pStyle w:val="Title3"/>
      </w:pPr>
      <w:sdt>
        <w:sdtPr>
          <w:rPr>
            <w:rStyle w:val="Style2"/>
          </w:rPr>
          <w:id w:val="614409820"/>
          <w:lock w:val="contentLocked"/>
          <w:placeholder>
            <w:docPart w:val="223323B962F14834BCB861220AD9DB0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19E8DAE553A4BDEAE3244EBD1EEEF3A"/>
          </w:placeholder>
          <w:text w:multiLine="1"/>
        </w:sdtPr>
        <w:sdtEndPr/>
        <w:sdtContent>
          <w:r w:rsidR="002B08A7">
            <w:t>Sonika.Sidhu@local.gov.uk</w:t>
          </w:r>
        </w:sdtContent>
      </w:sdt>
    </w:p>
    <w:p w14:paraId="7E0BD07C" w14:textId="77777777" w:rsidR="009B6F95" w:rsidRPr="00E8118A" w:rsidRDefault="009B6F95" w:rsidP="00B84F31">
      <w:pPr>
        <w:pStyle w:val="Title3"/>
      </w:pPr>
    </w:p>
    <w:p w14:paraId="264A18D0" w14:textId="77777777" w:rsidR="009B6F95" w:rsidRPr="00C803F3" w:rsidRDefault="009B6F95" w:rsidP="00B84F31">
      <w:pPr>
        <w:pStyle w:val="Title3"/>
      </w:pPr>
      <w:r w:rsidRPr="00C803F3">
        <w:t xml:space="preserve"> </w:t>
      </w:r>
    </w:p>
    <w:p w14:paraId="03A6AF78" w14:textId="77777777" w:rsidR="009B6F95" w:rsidRPr="00C803F3" w:rsidRDefault="009B6F95"/>
    <w:p w14:paraId="2CA64225" w14:textId="77777777" w:rsidR="009B6F95" w:rsidRPr="00C803F3" w:rsidRDefault="009B6F95"/>
    <w:p w14:paraId="01445E16" w14:textId="77777777" w:rsidR="009B6F95" w:rsidRPr="00C803F3" w:rsidRDefault="009B6F95"/>
    <w:p w14:paraId="36DA20E6" w14:textId="77777777" w:rsidR="009B6F95" w:rsidRDefault="002B2AC6">
      <w:pPr>
        <w:rPr>
          <w:b/>
          <w:bCs/>
          <w:sz w:val="28"/>
          <w:szCs w:val="28"/>
        </w:rPr>
      </w:pPr>
      <w:r w:rsidRPr="002B2AC6">
        <w:rPr>
          <w:b/>
          <w:bCs/>
          <w:sz w:val="28"/>
          <w:szCs w:val="28"/>
        </w:rPr>
        <w:lastRenderedPageBreak/>
        <w:t>City Regions Board Update</w:t>
      </w:r>
    </w:p>
    <w:p w14:paraId="7A866039" w14:textId="77777777" w:rsidR="009A2534" w:rsidRPr="009A2534" w:rsidRDefault="006911FB" w:rsidP="009A2534">
      <w:pPr>
        <w:ind w:left="0" w:firstLine="0"/>
        <w:rPr>
          <w:rStyle w:val="ReportTemplate"/>
          <w:b/>
        </w:rPr>
      </w:pPr>
      <w:bookmarkStart w:id="0" w:name="_GoBack"/>
      <w:bookmarkEnd w:id="0"/>
      <w:r>
        <w:rPr>
          <w:rStyle w:val="ReportTemplate"/>
          <w:b/>
        </w:rPr>
        <w:t xml:space="preserve">EU Funding, the </w:t>
      </w:r>
      <w:r w:rsidR="008C15C8" w:rsidRPr="008C15C8">
        <w:rPr>
          <w:rStyle w:val="ReportTemplate"/>
          <w:b/>
        </w:rPr>
        <w:t>UK Shared Prosperity Fund and Growth Funding</w:t>
      </w:r>
      <w:r w:rsidR="009A2534" w:rsidRPr="009A2534">
        <w:rPr>
          <w:rStyle w:val="ReportTemplate"/>
          <w:b/>
        </w:rPr>
        <w:t xml:space="preserve"> </w:t>
      </w:r>
    </w:p>
    <w:p w14:paraId="102666CB" w14:textId="77777777" w:rsidR="004E5639" w:rsidRDefault="00390B8E" w:rsidP="00390B8E">
      <w:pPr>
        <w:pStyle w:val="ListParagraph"/>
      </w:pPr>
      <w:r w:rsidRPr="00247AB5">
        <w:t>A key priority</w:t>
      </w:r>
      <w:r w:rsidR="008C15C8" w:rsidRPr="008C15C8">
        <w:t xml:space="preserve"> of the </w:t>
      </w:r>
      <w:r w:rsidRPr="00247AB5">
        <w:t xml:space="preserve">LGA is to ensure that the ESIF programme is fully realised. </w:t>
      </w:r>
      <w:r w:rsidR="004E5639">
        <w:t xml:space="preserve">The Government has prioritised </w:t>
      </w:r>
      <w:r w:rsidR="004E5639" w:rsidRPr="00247AB5">
        <w:t xml:space="preserve">using the new European Commission flexibilities to help tackle COVID-19 and the </w:t>
      </w:r>
      <w:r w:rsidR="004E5639" w:rsidRPr="008C15C8">
        <w:t xml:space="preserve">economic </w:t>
      </w:r>
      <w:r w:rsidR="004E5639" w:rsidRPr="00247AB5">
        <w:t>recovery</w:t>
      </w:r>
      <w:r w:rsidR="004E5639">
        <w:t xml:space="preserve">. LGA members of the Growth Programme Board has </w:t>
      </w:r>
      <w:r w:rsidR="002C3A8D">
        <w:t xml:space="preserve">helped </w:t>
      </w:r>
      <w:r w:rsidR="004E5639">
        <w:t xml:space="preserve">secure funding for </w:t>
      </w:r>
      <w:r w:rsidR="004E5639" w:rsidRPr="008C15C8">
        <w:t xml:space="preserve">social </w:t>
      </w:r>
      <w:r w:rsidR="004E5639" w:rsidRPr="0010065E">
        <w:t xml:space="preserve">distancing measures in high streets as well as grants for the visiting economy </w:t>
      </w:r>
      <w:r w:rsidR="004E5639">
        <w:t xml:space="preserve">and SMEs </w:t>
      </w:r>
      <w:r w:rsidR="004E5639" w:rsidRPr="0010065E">
        <w:t>delivered through Growth Hubs</w:t>
      </w:r>
      <w:r w:rsidR="004E5639">
        <w:t xml:space="preserve"> from the ERDF programme. From the ESF programme, funding will be used to support areas tackling the digital divide.</w:t>
      </w:r>
      <w:r w:rsidR="004E5639" w:rsidRPr="00247AB5">
        <w:t xml:space="preserve"> </w:t>
      </w:r>
    </w:p>
    <w:p w14:paraId="2C42256E" w14:textId="77777777" w:rsidR="004E5639" w:rsidRDefault="004E5639" w:rsidP="002C3A8D">
      <w:pPr>
        <w:pStyle w:val="ListParagraph"/>
        <w:numPr>
          <w:ilvl w:val="0"/>
          <w:numId w:val="0"/>
        </w:numPr>
        <w:ind w:left="360"/>
      </w:pPr>
    </w:p>
    <w:p w14:paraId="00A2C2D5" w14:textId="77777777" w:rsidR="008C15C8" w:rsidRPr="008C15C8" w:rsidRDefault="004E5639" w:rsidP="008C15C8">
      <w:pPr>
        <w:pStyle w:val="ListParagraph"/>
      </w:pPr>
      <w:r>
        <w:t xml:space="preserve">The remaining </w:t>
      </w:r>
      <w:r w:rsidR="00390B8E" w:rsidRPr="00247AB5">
        <w:t xml:space="preserve">ESIF programme </w:t>
      </w:r>
      <w:r>
        <w:t xml:space="preserve">(through the reserve fund) </w:t>
      </w:r>
      <w:r w:rsidR="00390B8E" w:rsidRPr="00247AB5">
        <w:t>runs until the end</w:t>
      </w:r>
      <w:r w:rsidR="008C15C8" w:rsidRPr="008C15C8">
        <w:t xml:space="preserve"> of </w:t>
      </w:r>
      <w:r w:rsidR="00390B8E" w:rsidRPr="00247AB5">
        <w:t>2020 with 3 years further to deliver programmes</w:t>
      </w:r>
      <w:r w:rsidR="00390B8E">
        <w:t>, with</w:t>
      </w:r>
      <w:r w:rsidR="00390B8E" w:rsidRPr="00247AB5">
        <w:t xml:space="preserve"> flexibilities allowing programmes to be commissioned beyond the end of 2020.</w:t>
      </w:r>
      <w:r w:rsidR="008C15C8" w:rsidRPr="008C15C8">
        <w:t xml:space="preserve"> The </w:t>
      </w:r>
      <w:r w:rsidR="00390B8E">
        <w:t>Government has confirmed that it is likely that the UKSPF will be operating from April 2021. While there is no longer a funding cliff edge, there is uncertainty for essential employment and SME support programmes</w:t>
      </w:r>
      <w:r w:rsidR="008C15C8" w:rsidRPr="008C15C8">
        <w:t xml:space="preserve"> that are </w:t>
      </w:r>
      <w:r w:rsidR="00390B8E">
        <w:t>due to end before April 2021</w:t>
      </w:r>
      <w:r w:rsidR="008C15C8" w:rsidRPr="008C15C8">
        <w:t xml:space="preserve">.  </w:t>
      </w:r>
    </w:p>
    <w:p w14:paraId="7F191EFF" w14:textId="77777777" w:rsidR="008C15C8" w:rsidRPr="008C15C8" w:rsidRDefault="008C15C8" w:rsidP="008C15C8">
      <w:pPr>
        <w:pStyle w:val="ListParagraph"/>
        <w:numPr>
          <w:ilvl w:val="0"/>
          <w:numId w:val="0"/>
        </w:numPr>
        <w:ind w:left="360"/>
      </w:pPr>
    </w:p>
    <w:p w14:paraId="01C710A2" w14:textId="77777777" w:rsidR="00390B8E" w:rsidRDefault="004E5639" w:rsidP="00D10ED6">
      <w:pPr>
        <w:pStyle w:val="ListParagraph"/>
      </w:pPr>
      <w:r>
        <w:t>Through press and Government channels the LGA has raised concerns</w:t>
      </w:r>
      <w:r w:rsidR="00390B8E" w:rsidRPr="00247AB5">
        <w:t xml:space="preserve"> that the ESIF programme will not be fully spent </w:t>
      </w:r>
      <w:r w:rsidR="00390B8E">
        <w:t xml:space="preserve">due to the centralised, bureaucratic and lengthy appraisal process </w:t>
      </w:r>
      <w:r w:rsidR="008D1159">
        <w:t xml:space="preserve">that </w:t>
      </w:r>
      <w:r>
        <w:t>DWP chose to adopt to manage the ESF programme</w:t>
      </w:r>
      <w:r w:rsidR="008D1159">
        <w:t>.</w:t>
      </w:r>
      <w:r>
        <w:t xml:space="preserve"> </w:t>
      </w:r>
      <w:r w:rsidR="00547E68">
        <w:t>DWP have introduced measures and additional capacity which has started to see improvements, including halving the number of applications awaiting appraisal. Growth Programme Board Members will monitor progress. The key issue now is to make sure that Government does not make the same mistakes when designing the domestic replacement – the UKSPF.</w:t>
      </w:r>
    </w:p>
    <w:p w14:paraId="4CD5B665" w14:textId="77777777" w:rsidR="008C15C8" w:rsidRPr="008C15C8" w:rsidRDefault="008C15C8" w:rsidP="002C3A8D">
      <w:pPr>
        <w:pStyle w:val="ListParagraph"/>
        <w:numPr>
          <w:ilvl w:val="0"/>
          <w:numId w:val="0"/>
        </w:numPr>
        <w:ind w:left="360"/>
      </w:pPr>
    </w:p>
    <w:p w14:paraId="3DC32C97" w14:textId="77777777" w:rsidR="008C15C8" w:rsidRPr="008C15C8" w:rsidRDefault="008C15C8" w:rsidP="008C15C8">
      <w:pPr>
        <w:ind w:left="360" w:hanging="360"/>
        <w:rPr>
          <w:i/>
        </w:rPr>
      </w:pPr>
      <w:r w:rsidRPr="008C15C8">
        <w:rPr>
          <w:i/>
        </w:rPr>
        <w:t>The UK Shared Prosperity Fund and wider Growth Funding</w:t>
      </w:r>
    </w:p>
    <w:p w14:paraId="03927CEB" w14:textId="77777777" w:rsidR="008C15C8" w:rsidRDefault="008C15C8" w:rsidP="008C15C8">
      <w:pPr>
        <w:pStyle w:val="ListParagraph"/>
      </w:pPr>
      <w:r w:rsidRPr="008C15C8">
        <w:t xml:space="preserve">There continues to be a lack of detail regarding the design of the domestic replacement for the ESIF Programme – the UK Shared Prosperity Fund. This is despite the LGA making representations to Government for the need to provide clarity. </w:t>
      </w:r>
    </w:p>
    <w:p w14:paraId="25CEF19B" w14:textId="77777777" w:rsidR="008C15C8" w:rsidRDefault="008C15C8" w:rsidP="008C15C8">
      <w:pPr>
        <w:pStyle w:val="ListParagraph"/>
        <w:numPr>
          <w:ilvl w:val="0"/>
          <w:numId w:val="0"/>
        </w:numPr>
        <w:ind w:left="360"/>
      </w:pPr>
    </w:p>
    <w:p w14:paraId="0F177D8F" w14:textId="77777777" w:rsidR="006911FB" w:rsidRDefault="006911FB" w:rsidP="006911FB">
      <w:pPr>
        <w:pStyle w:val="ListParagraph"/>
      </w:pPr>
      <w:r>
        <w:t>The Government has indicated there will be a cross departmental review after the Comprehensive Spending Review and the UKSPF is one of the LGA’s key asks. In addition, members have made representations at the Ministerial Local Transition Delivery Board based on the LGA’s key lines. The Government has also indicated that the UKSPF will likely be introduced in April 2021, leaving little time for consultation. It is therefore essential that Government codesign UKSPF with councils and combined authorities as a matter of urgency.</w:t>
      </w:r>
    </w:p>
    <w:p w14:paraId="13389DE9" w14:textId="77777777" w:rsidR="006911FB" w:rsidRDefault="006911FB" w:rsidP="006911FB">
      <w:pPr>
        <w:pStyle w:val="ListParagraph"/>
        <w:numPr>
          <w:ilvl w:val="0"/>
          <w:numId w:val="0"/>
        </w:numPr>
        <w:ind w:left="360"/>
        <w:rPr>
          <w:rStyle w:val="ReportTemplate"/>
        </w:rPr>
      </w:pPr>
    </w:p>
    <w:p w14:paraId="7E0EA7A4" w14:textId="77777777" w:rsidR="006911FB" w:rsidRPr="001656B6" w:rsidRDefault="006911FB" w:rsidP="001656B6">
      <w:pPr>
        <w:pStyle w:val="ListParagraph"/>
      </w:pPr>
      <w:r>
        <w:rPr>
          <w:rStyle w:val="ReportTemplate"/>
        </w:rPr>
        <w:t xml:space="preserve">The LGA are commencing the organising of a stakeholder roundtable on wider growth funding. </w:t>
      </w:r>
      <w:r w:rsidR="001656B6">
        <w:rPr>
          <w:rStyle w:val="ReportTemplate"/>
        </w:rPr>
        <w:t xml:space="preserve">This is to </w:t>
      </w:r>
      <w:r w:rsidRPr="006911FB">
        <w:rPr>
          <w:rFonts w:eastAsia="Arial" w:cs="Arial"/>
          <w:color w:val="000000" w:themeColor="text1"/>
        </w:rPr>
        <w:t xml:space="preserve">develop a cross sector partnership to provide clear, consistent and </w:t>
      </w:r>
      <w:r w:rsidRPr="006911FB">
        <w:rPr>
          <w:rFonts w:eastAsia="Arial" w:cs="Arial"/>
          <w:color w:val="000000" w:themeColor="text1"/>
        </w:rPr>
        <w:lastRenderedPageBreak/>
        <w:t>coherent input to government on the future of local economic growth funding</w:t>
      </w:r>
      <w:r w:rsidR="001656B6">
        <w:rPr>
          <w:rFonts w:eastAsia="Arial" w:cs="Arial"/>
          <w:color w:val="000000" w:themeColor="text1"/>
        </w:rPr>
        <w:t>. It will also f</w:t>
      </w:r>
      <w:r w:rsidRPr="001656B6">
        <w:rPr>
          <w:rFonts w:eastAsia="Arial" w:cs="Arial"/>
          <w:color w:val="000000" w:themeColor="text1"/>
        </w:rPr>
        <w:t xml:space="preserve">oster strong collaboration between partners with an interest in growth </w:t>
      </w:r>
      <w:r w:rsidR="00A61BE5" w:rsidRPr="001656B6">
        <w:rPr>
          <w:rFonts w:eastAsia="Arial" w:cs="Arial"/>
          <w:color w:val="000000" w:themeColor="text1"/>
        </w:rPr>
        <w:t>funding and</w:t>
      </w:r>
      <w:r w:rsidRPr="001656B6">
        <w:rPr>
          <w:rFonts w:eastAsia="Arial" w:cs="Arial"/>
          <w:color w:val="000000" w:themeColor="text1"/>
        </w:rPr>
        <w:t xml:space="preserve"> understand the funding streams that are needed to help local communities recover from the Covid-19 crisis, and a</w:t>
      </w:r>
      <w:r w:rsidRPr="001656B6">
        <w:rPr>
          <w:rFonts w:cs="Arial"/>
        </w:rPr>
        <w:t>chieve the Government’s commitment to “levelling up”, tackling inequalities and increasing prosperity</w:t>
      </w:r>
      <w:r w:rsidR="001656B6">
        <w:rPr>
          <w:rFonts w:cs="Arial"/>
        </w:rPr>
        <w:t>. Members are welcome to contribute any thoughts towards the event.</w:t>
      </w:r>
    </w:p>
    <w:p w14:paraId="13424108" w14:textId="77777777" w:rsidR="006911FB" w:rsidRDefault="006911FB" w:rsidP="001656B6">
      <w:pPr>
        <w:pStyle w:val="ListParagraph"/>
        <w:numPr>
          <w:ilvl w:val="0"/>
          <w:numId w:val="0"/>
        </w:numPr>
        <w:ind w:left="360"/>
        <w:rPr>
          <w:rStyle w:val="ReportTemplate"/>
        </w:rPr>
      </w:pPr>
    </w:p>
    <w:p w14:paraId="6FC58C85" w14:textId="77777777" w:rsidR="009A2534" w:rsidRPr="008C15C8" w:rsidRDefault="00DF4C0A" w:rsidP="009A2534">
      <w:pPr>
        <w:ind w:left="0" w:firstLine="0"/>
        <w:rPr>
          <w:rStyle w:val="ReportTemplate"/>
          <w:b/>
        </w:rPr>
      </w:pPr>
      <w:r>
        <w:rPr>
          <w:rStyle w:val="ReportTemplate"/>
          <w:b/>
        </w:rPr>
        <w:t xml:space="preserve">Economic </w:t>
      </w:r>
      <w:r w:rsidR="009A2534" w:rsidRPr="008C15C8">
        <w:rPr>
          <w:rStyle w:val="ReportTemplate"/>
          <w:b/>
        </w:rPr>
        <w:t xml:space="preserve">Recovery </w:t>
      </w:r>
    </w:p>
    <w:p w14:paraId="08ACC880" w14:textId="77777777" w:rsidR="008C0525" w:rsidRDefault="00134554" w:rsidP="008C0525">
      <w:pPr>
        <w:pStyle w:val="ListParagraph"/>
      </w:pPr>
      <w:r>
        <w:t>The LGA continues working with the Government on economic recovery. As outlined at the previous board meeting, the Ministerial Economic Recovery Group continues to meet on a regular basis.</w:t>
      </w:r>
      <w:r w:rsidR="008C0525">
        <w:t xml:space="preserve"> The group has cross party representation from the LGA and is chaired by Simon Clarke. It also includes Core Cities, Key Cities, District Councils Network, County Councils Network, Association of County Chief Executives, the M9 Mayors and the LEP Network. It has been one of our routes for lobbying around the recovery.</w:t>
      </w:r>
      <w:r w:rsidR="00F154E3">
        <w:t xml:space="preserve"> </w:t>
      </w:r>
      <w:r w:rsidR="008C0525">
        <w:t>These meetings initially began to address issues around the reopening of the economy and the management of the public realm. Over the past few meetings they have become more focussed around specific sector issues.</w:t>
      </w:r>
    </w:p>
    <w:p w14:paraId="6794857A" w14:textId="77777777" w:rsidR="008C0525" w:rsidRDefault="008C0525" w:rsidP="008C0525">
      <w:pPr>
        <w:pStyle w:val="ListParagraph"/>
        <w:numPr>
          <w:ilvl w:val="0"/>
          <w:numId w:val="0"/>
        </w:numPr>
        <w:ind w:left="360"/>
      </w:pPr>
    </w:p>
    <w:p w14:paraId="47D19540" w14:textId="77777777" w:rsidR="002307E1" w:rsidRDefault="008C0525" w:rsidP="002307E1">
      <w:pPr>
        <w:pStyle w:val="ListParagraph"/>
      </w:pPr>
      <w:r>
        <w:t xml:space="preserve">At the </w:t>
      </w:r>
      <w:r w:rsidR="002307E1">
        <w:t xml:space="preserve">most recent </w:t>
      </w:r>
      <w:r>
        <w:t xml:space="preserve">meeting on 24th June the group discussed </w:t>
      </w:r>
      <w:r w:rsidRPr="005561E4">
        <w:rPr>
          <w:b/>
          <w:bCs/>
        </w:rPr>
        <w:t>Employment and Skills</w:t>
      </w:r>
      <w:r>
        <w:t>. The LGA lines on employment and skills, previously discussed and agreed in P&amp;P and Cities Boards, formed the basis for these discussions. There was a good degree of consensus across councils and combined authorities about the importance of an approach which involved co-designed programmes with local delivery. Ministers are keen to continue to work with councils on these issues.</w:t>
      </w:r>
      <w:r w:rsidR="002307E1">
        <w:t xml:space="preserve"> </w:t>
      </w:r>
      <w:r>
        <w:t>The group will next be meeting in September.</w:t>
      </w:r>
    </w:p>
    <w:p w14:paraId="4E57A2B9" w14:textId="77777777" w:rsidR="002307E1" w:rsidRDefault="002307E1" w:rsidP="002307E1">
      <w:pPr>
        <w:pStyle w:val="ListParagraph"/>
        <w:numPr>
          <w:ilvl w:val="0"/>
          <w:numId w:val="0"/>
        </w:numPr>
        <w:ind w:left="360"/>
      </w:pPr>
    </w:p>
    <w:p w14:paraId="130A7152" w14:textId="77777777" w:rsidR="002B2AC6" w:rsidRDefault="002307E1" w:rsidP="002B2AC6">
      <w:pPr>
        <w:pStyle w:val="ListParagraph"/>
      </w:pPr>
      <w:r>
        <w:t>The Ministerial Group is also being supported by a series of officer led working groups. These groups have an LGA officer sitting on all of them and cover a range of issues including:</w:t>
      </w:r>
    </w:p>
    <w:p w14:paraId="12AA0FAA" w14:textId="77777777" w:rsidR="002B2AC6" w:rsidRDefault="002B2AC6" w:rsidP="002B2AC6">
      <w:pPr>
        <w:pStyle w:val="ListParagraph"/>
        <w:numPr>
          <w:ilvl w:val="0"/>
          <w:numId w:val="0"/>
        </w:numPr>
        <w:ind w:left="360"/>
      </w:pPr>
    </w:p>
    <w:p w14:paraId="21279B11" w14:textId="77777777" w:rsidR="002B2AC6" w:rsidRDefault="002307E1" w:rsidP="002B2AC6">
      <w:pPr>
        <w:pStyle w:val="ListParagraph"/>
        <w:numPr>
          <w:ilvl w:val="1"/>
          <w:numId w:val="1"/>
        </w:numPr>
      </w:pPr>
      <w:r>
        <w:t xml:space="preserve">Labour markets and skills </w:t>
      </w:r>
    </w:p>
    <w:p w14:paraId="07749865" w14:textId="77777777" w:rsidR="002B2AC6" w:rsidRDefault="002B2AC6" w:rsidP="002B2AC6">
      <w:pPr>
        <w:pStyle w:val="ListParagraph"/>
        <w:numPr>
          <w:ilvl w:val="0"/>
          <w:numId w:val="0"/>
        </w:numPr>
        <w:ind w:left="792"/>
      </w:pPr>
    </w:p>
    <w:p w14:paraId="1F071D88" w14:textId="77777777" w:rsidR="002B2AC6" w:rsidRDefault="002307E1" w:rsidP="002B2AC6">
      <w:pPr>
        <w:pStyle w:val="ListParagraph"/>
        <w:numPr>
          <w:ilvl w:val="1"/>
          <w:numId w:val="1"/>
        </w:numPr>
      </w:pPr>
      <w:r>
        <w:t xml:space="preserve">Business communities and sectors </w:t>
      </w:r>
    </w:p>
    <w:p w14:paraId="6F049EC7" w14:textId="77777777" w:rsidR="002B2AC6" w:rsidRDefault="002B2AC6" w:rsidP="002B2AC6">
      <w:pPr>
        <w:pStyle w:val="ListParagraph"/>
        <w:numPr>
          <w:ilvl w:val="0"/>
          <w:numId w:val="0"/>
        </w:numPr>
        <w:ind w:left="360"/>
      </w:pPr>
    </w:p>
    <w:p w14:paraId="1F4C3739" w14:textId="77777777" w:rsidR="002B2AC6" w:rsidRDefault="002307E1" w:rsidP="002B2AC6">
      <w:pPr>
        <w:pStyle w:val="ListParagraph"/>
        <w:numPr>
          <w:ilvl w:val="1"/>
          <w:numId w:val="1"/>
        </w:numPr>
      </w:pPr>
      <w:r>
        <w:t xml:space="preserve">Rural recovery </w:t>
      </w:r>
    </w:p>
    <w:p w14:paraId="49EF5428" w14:textId="77777777" w:rsidR="002B2AC6" w:rsidRDefault="002B2AC6" w:rsidP="002B2AC6">
      <w:pPr>
        <w:pStyle w:val="ListParagraph"/>
        <w:numPr>
          <w:ilvl w:val="0"/>
          <w:numId w:val="0"/>
        </w:numPr>
        <w:ind w:left="360"/>
      </w:pPr>
    </w:p>
    <w:p w14:paraId="7D7C632F" w14:textId="77777777" w:rsidR="002307E1" w:rsidRDefault="002307E1" w:rsidP="002B2AC6">
      <w:pPr>
        <w:pStyle w:val="ListParagraph"/>
        <w:numPr>
          <w:ilvl w:val="1"/>
          <w:numId w:val="1"/>
        </w:numPr>
      </w:pPr>
      <w:r>
        <w:t xml:space="preserve">Urban recovery </w:t>
      </w:r>
    </w:p>
    <w:p w14:paraId="27F60E6B" w14:textId="77777777" w:rsidR="0001186A" w:rsidRDefault="0001186A" w:rsidP="0001186A">
      <w:pPr>
        <w:pStyle w:val="ListParagraph"/>
        <w:numPr>
          <w:ilvl w:val="0"/>
          <w:numId w:val="0"/>
        </w:numPr>
        <w:ind w:left="1080"/>
      </w:pPr>
    </w:p>
    <w:p w14:paraId="2593DA97" w14:textId="77777777" w:rsidR="002307E1" w:rsidRDefault="0060416C" w:rsidP="002307E1">
      <w:pPr>
        <w:pStyle w:val="ListParagraph"/>
      </w:pPr>
      <w:r w:rsidRPr="00E8669A">
        <w:rPr>
          <w:b/>
          <w:bCs/>
        </w:rPr>
        <w:t>The Rural and Visitor Economies Group</w:t>
      </w:r>
      <w:r>
        <w:t xml:space="preserve"> is jointly chaired by a county and </w:t>
      </w:r>
      <w:r w:rsidR="00175B89">
        <w:t xml:space="preserve">a </w:t>
      </w:r>
      <w:r>
        <w:t>district chief exec</w:t>
      </w:r>
      <w:r w:rsidR="00EC7460">
        <w:t>utive</w:t>
      </w:r>
      <w:r>
        <w:t xml:space="preserve">, nominated by the County Councils Network and District Councils’ Network respectively. The remaining members are made up of other district and county chief executives and LEP representatives. The group has been tasked to look at what </w:t>
      </w:r>
      <w:r>
        <w:lastRenderedPageBreak/>
        <w:t>short term interventions Government could make to spur on visitor and rural economic recovery. The Group will meet again towards the end of September and will submit a paper to the main officer-led Recovery group for consideration.</w:t>
      </w:r>
    </w:p>
    <w:p w14:paraId="3435A3C7" w14:textId="77777777" w:rsidR="00EE6DCF" w:rsidRDefault="00EE6DCF" w:rsidP="00A64AD7">
      <w:pPr>
        <w:pStyle w:val="ListParagraph"/>
        <w:numPr>
          <w:ilvl w:val="0"/>
          <w:numId w:val="0"/>
        </w:numPr>
        <w:ind w:left="360"/>
      </w:pPr>
    </w:p>
    <w:p w14:paraId="08D8E9BB" w14:textId="77777777" w:rsidR="00EE6DCF" w:rsidRDefault="00EE6DCF" w:rsidP="00EE6DCF">
      <w:pPr>
        <w:pStyle w:val="ListParagraph"/>
      </w:pPr>
      <w:r w:rsidRPr="00EE6DCF">
        <w:rPr>
          <w:b/>
          <w:bCs/>
        </w:rPr>
        <w:t>The Labour Market, Employment and Skills Task and Finish Group</w:t>
      </w:r>
      <w:r w:rsidRPr="00354954">
        <w:t xml:space="preserve">, </w:t>
      </w:r>
      <w:r w:rsidR="00175B89">
        <w:t xml:space="preserve">is jointly </w:t>
      </w:r>
      <w:r w:rsidRPr="00354954">
        <w:t xml:space="preserve">chaired </w:t>
      </w:r>
      <w:r w:rsidR="00175B89">
        <w:t xml:space="preserve">by a council and a combined authority chief executive and </w:t>
      </w:r>
      <w:r w:rsidRPr="00354954">
        <w:t>brings together rep</w:t>
      </w:r>
      <w:r>
        <w:t>resentatives</w:t>
      </w:r>
      <w:r w:rsidRPr="00354954">
        <w:t xml:space="preserve"> from the M9, Core Cities, LGA, DCN, CCN and the LEP Network. Its aim is to develop the place angle to jobs / skills recovery issues. To date, it has met twice and focused on shaping Kickstart. Alongside this, we have also developed information that might be useful to councils should they wish to get involved in coordinating or delivering the programme with JCP locally.  Further meetings are expected to include a focus on apprenticeships and adult retraining</w:t>
      </w:r>
      <w:r>
        <w:t>.</w:t>
      </w:r>
    </w:p>
    <w:p w14:paraId="048B55A6" w14:textId="77777777" w:rsidR="0038573D" w:rsidRDefault="0038573D" w:rsidP="00416B86">
      <w:pPr>
        <w:pStyle w:val="ListParagraph"/>
        <w:numPr>
          <w:ilvl w:val="0"/>
          <w:numId w:val="0"/>
        </w:numPr>
        <w:ind w:left="360"/>
      </w:pPr>
    </w:p>
    <w:p w14:paraId="706162F2" w14:textId="77777777" w:rsidR="0038573D" w:rsidRPr="00416B86" w:rsidRDefault="0038573D" w:rsidP="00EE6DCF">
      <w:pPr>
        <w:pStyle w:val="ListParagraph"/>
        <w:rPr>
          <w:b/>
          <w:bCs/>
        </w:rPr>
      </w:pPr>
      <w:r w:rsidRPr="00416B86">
        <w:rPr>
          <w:b/>
          <w:bCs/>
        </w:rPr>
        <w:t>The Urban Recovery Task and Finish Group</w:t>
      </w:r>
      <w:r>
        <w:rPr>
          <w:b/>
          <w:bCs/>
        </w:rPr>
        <w:t xml:space="preserve"> </w:t>
      </w:r>
      <w:r>
        <w:t xml:space="preserve">is chaired by a combined authority chief executive and has focused on a </w:t>
      </w:r>
      <w:r w:rsidR="00630F1E">
        <w:t>three-phase</w:t>
      </w:r>
      <w:r>
        <w:t xml:space="preserve"> approach to urban recovery: reactivating urban economies; levelling up people and places; growing resilient and inclusive future economies. </w:t>
      </w:r>
      <w:r w:rsidR="00630F1E">
        <w:t xml:space="preserve">Policy proposals have included: developing place-drive partnerships; improving liveability; strengthening community cohesion; growing innovation; and, improving connectivity. </w:t>
      </w:r>
    </w:p>
    <w:p w14:paraId="631DCD1B" w14:textId="77777777" w:rsidR="00630F1E" w:rsidRPr="00416B86" w:rsidRDefault="00630F1E" w:rsidP="00416B86">
      <w:pPr>
        <w:pStyle w:val="ListParagraph"/>
        <w:numPr>
          <w:ilvl w:val="0"/>
          <w:numId w:val="0"/>
        </w:numPr>
        <w:ind w:left="360"/>
        <w:rPr>
          <w:b/>
          <w:bCs/>
        </w:rPr>
      </w:pPr>
    </w:p>
    <w:p w14:paraId="095273EE" w14:textId="77777777" w:rsidR="00EE6DCF" w:rsidRDefault="00630F1E" w:rsidP="00416B86">
      <w:pPr>
        <w:pStyle w:val="ListParagraph"/>
      </w:pPr>
      <w:r>
        <w:rPr>
          <w:b/>
          <w:bCs/>
        </w:rPr>
        <w:t>The Business Communities and Sectors Group</w:t>
      </w:r>
      <w:r>
        <w:t xml:space="preserve"> is chaired by a LEP chief executive and has focused on three areas: supporting place based innovation; business access to finance; and, internationalisation.</w:t>
      </w:r>
    </w:p>
    <w:p w14:paraId="3B363340" w14:textId="77777777" w:rsidR="0060416C" w:rsidRDefault="0060416C" w:rsidP="0060416C">
      <w:pPr>
        <w:pStyle w:val="ListParagraph"/>
        <w:numPr>
          <w:ilvl w:val="0"/>
          <w:numId w:val="0"/>
        </w:numPr>
        <w:ind w:left="360"/>
      </w:pPr>
    </w:p>
    <w:p w14:paraId="2958E429" w14:textId="77777777" w:rsidR="002B2AC6" w:rsidRDefault="00207B42" w:rsidP="002B2AC6">
      <w:pPr>
        <w:pStyle w:val="ListParagraph"/>
      </w:pPr>
      <w:r>
        <w:t>Alongside our policy and lobbying work with Government the LGA is also monitoring the key issues for councils around recovery at a local level, these include:</w:t>
      </w:r>
    </w:p>
    <w:p w14:paraId="5235BE6D" w14:textId="77777777" w:rsidR="002B2AC6" w:rsidRPr="002B2AC6" w:rsidRDefault="002B2AC6" w:rsidP="002B2AC6">
      <w:pPr>
        <w:ind w:left="0" w:firstLine="0"/>
        <w:rPr>
          <w:u w:val="single"/>
        </w:rPr>
      </w:pPr>
      <w:r w:rsidRPr="002B2AC6">
        <w:rPr>
          <w:u w:val="single"/>
        </w:rPr>
        <w:t>Education</w:t>
      </w:r>
    </w:p>
    <w:p w14:paraId="72D74B03" w14:textId="77777777" w:rsidR="002B2AC6" w:rsidRDefault="002B2AC6" w:rsidP="002B2AC6">
      <w:pPr>
        <w:pStyle w:val="ListParagraph"/>
        <w:numPr>
          <w:ilvl w:val="0"/>
          <w:numId w:val="0"/>
        </w:numPr>
        <w:ind w:left="360"/>
      </w:pPr>
    </w:p>
    <w:p w14:paraId="4865B61D" w14:textId="77777777" w:rsidR="002B2AC6" w:rsidRDefault="00207B42" w:rsidP="002B2AC6">
      <w:pPr>
        <w:pStyle w:val="ListParagraph"/>
        <w:numPr>
          <w:ilvl w:val="1"/>
          <w:numId w:val="1"/>
        </w:numPr>
        <w:ind w:left="851" w:hanging="491"/>
      </w:pPr>
      <w:r>
        <w:t xml:space="preserve">In predominantly rural areas where many pupils are reliant on school transport to attend school, access to education may be harder. Either these services may have stopped, or previously operated </w:t>
      </w:r>
      <w:r w:rsidR="00F914A3">
        <w:t xml:space="preserve">close to </w:t>
      </w:r>
      <w:r>
        <w:t xml:space="preserve">capacity, making it difficult to socially distance. As most schools return to full capacity in the autumn, pupil transport will become a bigger issue. </w:t>
      </w:r>
    </w:p>
    <w:p w14:paraId="0108527A" w14:textId="77777777" w:rsidR="002B2AC6" w:rsidRPr="002B2AC6" w:rsidRDefault="002B2AC6" w:rsidP="002B2AC6">
      <w:pPr>
        <w:rPr>
          <w:u w:val="single"/>
        </w:rPr>
      </w:pPr>
      <w:r w:rsidRPr="002B2AC6">
        <w:rPr>
          <w:u w:val="single"/>
        </w:rPr>
        <w:t>Economic Growth</w:t>
      </w:r>
    </w:p>
    <w:p w14:paraId="3750C0ED" w14:textId="77777777" w:rsidR="002B2AC6" w:rsidRDefault="00207B42" w:rsidP="002B2AC6">
      <w:pPr>
        <w:pStyle w:val="ListParagraph"/>
        <w:numPr>
          <w:ilvl w:val="1"/>
          <w:numId w:val="1"/>
        </w:numPr>
        <w:ind w:left="851" w:hanging="491"/>
      </w:pPr>
      <w:r>
        <w:t xml:space="preserve">Areas with struggling high streets are likely to face challenges in recovering from lockdown, as businesses are either not in a financial position to re-open, or if they do re-open find that much of their business has moved online in the preceding months. </w:t>
      </w:r>
    </w:p>
    <w:p w14:paraId="30061D31" w14:textId="77777777" w:rsidR="002B2AC6" w:rsidRDefault="002B2AC6" w:rsidP="002B2AC6">
      <w:pPr>
        <w:pStyle w:val="ListParagraph"/>
        <w:numPr>
          <w:ilvl w:val="0"/>
          <w:numId w:val="0"/>
        </w:numPr>
        <w:ind w:left="851"/>
      </w:pPr>
    </w:p>
    <w:p w14:paraId="759A9E9D" w14:textId="77777777" w:rsidR="002B2AC6" w:rsidRDefault="00207B42" w:rsidP="002B2AC6">
      <w:pPr>
        <w:pStyle w:val="ListParagraph"/>
        <w:numPr>
          <w:ilvl w:val="1"/>
          <w:numId w:val="1"/>
        </w:numPr>
        <w:ind w:left="851" w:hanging="491"/>
      </w:pPr>
      <w:r>
        <w:t xml:space="preserve">The £50m Safer Reopening of High Streets Fund to councils was a helpful step in the initial phase of coming out of lockdown, but councils have found that there were </w:t>
      </w:r>
      <w:r>
        <w:lastRenderedPageBreak/>
        <w:t xml:space="preserve">too many limitations on it, and additional funding will be needed to rebuild healthy high streets. </w:t>
      </w:r>
    </w:p>
    <w:p w14:paraId="47C3E79E" w14:textId="77777777" w:rsidR="002B2AC6" w:rsidRDefault="002B2AC6" w:rsidP="002B2AC6">
      <w:pPr>
        <w:pStyle w:val="ListParagraph"/>
        <w:numPr>
          <w:ilvl w:val="0"/>
          <w:numId w:val="0"/>
        </w:numPr>
        <w:ind w:left="360"/>
      </w:pPr>
    </w:p>
    <w:p w14:paraId="41997888" w14:textId="77777777" w:rsidR="002B2AC6" w:rsidRDefault="00207B42" w:rsidP="002B2AC6">
      <w:pPr>
        <w:pStyle w:val="ListParagraph"/>
        <w:numPr>
          <w:ilvl w:val="1"/>
          <w:numId w:val="1"/>
        </w:numPr>
        <w:ind w:left="851" w:hanging="491"/>
      </w:pPr>
      <w:r>
        <w:t xml:space="preserve">Areas dependent on one industry, such as those near airports with a high proportion of residents working in the aviation sector, still require funding from Government for specific issues otherwise regional recovery will be hampered. This is also an issue for predominantly rural areas highly dependent on a specific sector for employment – there are 37 specific sectors that provide at least 5% of employment in one or more predominantly rural area. </w:t>
      </w:r>
    </w:p>
    <w:p w14:paraId="37B1D4F8" w14:textId="77777777" w:rsidR="002B2AC6" w:rsidRPr="002B2AC6" w:rsidRDefault="002B2AC6" w:rsidP="002B2AC6">
      <w:pPr>
        <w:ind w:left="360" w:hanging="360"/>
        <w:rPr>
          <w:u w:val="single"/>
        </w:rPr>
      </w:pPr>
      <w:r w:rsidRPr="002B2AC6">
        <w:rPr>
          <w:u w:val="single"/>
        </w:rPr>
        <w:t>Sustainability</w:t>
      </w:r>
    </w:p>
    <w:p w14:paraId="3C440696" w14:textId="77777777" w:rsidR="002B2AC6" w:rsidRDefault="00207B42" w:rsidP="002B2AC6">
      <w:pPr>
        <w:pStyle w:val="ListParagraph"/>
        <w:numPr>
          <w:ilvl w:val="1"/>
          <w:numId w:val="1"/>
        </w:numPr>
        <w:ind w:left="851" w:hanging="491"/>
      </w:pPr>
      <w:r>
        <w:t xml:space="preserve">Urban areas have moved quickly to install new cycle lanes, modal filters, and widen pavements to encourage active travel and reduce air pollution and carbon emissions. Many of these changes were made on a temporary basis, and there is likely to be a period of readjustment as some of these changes are made permanent, while other, less successful or popular changes are removed. </w:t>
      </w:r>
    </w:p>
    <w:p w14:paraId="18BD6FD4" w14:textId="77777777" w:rsidR="002B2AC6" w:rsidRDefault="002B2AC6" w:rsidP="002B2AC6">
      <w:pPr>
        <w:pStyle w:val="ListParagraph"/>
        <w:numPr>
          <w:ilvl w:val="0"/>
          <w:numId w:val="0"/>
        </w:numPr>
        <w:ind w:left="851"/>
      </w:pPr>
    </w:p>
    <w:p w14:paraId="3677C87F" w14:textId="77777777" w:rsidR="002B2AC6" w:rsidRDefault="00207B42" w:rsidP="002B2AC6">
      <w:pPr>
        <w:pStyle w:val="ListParagraph"/>
        <w:numPr>
          <w:ilvl w:val="1"/>
          <w:numId w:val="1"/>
        </w:numPr>
        <w:ind w:left="851" w:hanging="491"/>
      </w:pPr>
      <w:r>
        <w:t xml:space="preserve">Improving sustainability through travel is likely to be a greater challenge in rural areas, where it is less possible for many residents to exclusively travel by cycling, walking and public transport. </w:t>
      </w:r>
    </w:p>
    <w:p w14:paraId="2C53779F" w14:textId="77777777" w:rsidR="002B2AC6" w:rsidRDefault="002B2AC6" w:rsidP="002B2AC6">
      <w:pPr>
        <w:pStyle w:val="ListParagraph"/>
        <w:numPr>
          <w:ilvl w:val="0"/>
          <w:numId w:val="0"/>
        </w:numPr>
        <w:ind w:left="360"/>
      </w:pPr>
    </w:p>
    <w:p w14:paraId="1920CD2E" w14:textId="77777777" w:rsidR="002B2AC6" w:rsidRDefault="00207B42" w:rsidP="002B2AC6">
      <w:pPr>
        <w:pStyle w:val="ListParagraph"/>
        <w:numPr>
          <w:ilvl w:val="1"/>
          <w:numId w:val="1"/>
        </w:numPr>
        <w:ind w:left="851" w:hanging="491"/>
      </w:pPr>
      <w:r>
        <w:t xml:space="preserve">COVID-19 has led to many projects (such as those on energy efficiency in the home) being paused. As lockdown is eased, these projects can resume, but there remains a challenge about how to carry these out in a safe, socially distanced way. </w:t>
      </w:r>
    </w:p>
    <w:p w14:paraId="1A6C1CF4" w14:textId="77777777" w:rsidR="002B2AC6" w:rsidRPr="002B2AC6" w:rsidRDefault="002B2AC6" w:rsidP="002B2AC6">
      <w:pPr>
        <w:ind w:left="360" w:hanging="360"/>
        <w:rPr>
          <w:u w:val="single"/>
        </w:rPr>
      </w:pPr>
      <w:r w:rsidRPr="002B2AC6">
        <w:rPr>
          <w:u w:val="single"/>
        </w:rPr>
        <w:t>Culture and tourism</w:t>
      </w:r>
    </w:p>
    <w:p w14:paraId="409F7BCE" w14:textId="77777777" w:rsidR="002B2AC6" w:rsidRDefault="00207B42" w:rsidP="002B2AC6">
      <w:pPr>
        <w:pStyle w:val="ListParagraph"/>
        <w:numPr>
          <w:ilvl w:val="1"/>
          <w:numId w:val="1"/>
        </w:numPr>
        <w:ind w:left="851" w:hanging="491"/>
      </w:pPr>
      <w:r>
        <w:t xml:space="preserve">Many cultural organisations (such as theatres) are still unable to open, and we expect that cultural organisations are likely to be among the slowest to recover. This presents significant challenges for regions dependent on visitors to cultural sites for income, as the furlough scheme is likely to end before these venues are able to return to capacity. </w:t>
      </w:r>
    </w:p>
    <w:p w14:paraId="415D6C65" w14:textId="77777777" w:rsidR="002B2AC6" w:rsidRDefault="002B2AC6" w:rsidP="002B2AC6">
      <w:pPr>
        <w:pStyle w:val="ListParagraph"/>
        <w:numPr>
          <w:ilvl w:val="0"/>
          <w:numId w:val="0"/>
        </w:numPr>
        <w:ind w:left="851"/>
      </w:pPr>
    </w:p>
    <w:p w14:paraId="3814415F" w14:textId="77777777" w:rsidR="002B2AC6" w:rsidRDefault="00207B42" w:rsidP="002B2AC6">
      <w:pPr>
        <w:pStyle w:val="ListParagraph"/>
        <w:numPr>
          <w:ilvl w:val="1"/>
          <w:numId w:val="1"/>
        </w:numPr>
        <w:ind w:left="851" w:hanging="491"/>
      </w:pPr>
      <w:r>
        <w:t>The tourism industry has been hit hard by COVID-19, with fewer international visitors this year, and although more UK residents are holidaying domestically this year, there is still likely to be a significant financial gap for regions particularly dependent on tourism. Visit Britain forecast a central scenario (as of June 30</w:t>
      </w:r>
      <w:r w:rsidRPr="002B2AC6">
        <w:rPr>
          <w:vertAlign w:val="superscript"/>
        </w:rPr>
        <w:t>th</w:t>
      </w:r>
      <w:r>
        <w:t xml:space="preserve">) of £39.2bn in domestic tourism spend in England in 2020, down 48% on 2019 when spending by domestic tourists in England was £75.9bn. </w:t>
      </w:r>
    </w:p>
    <w:p w14:paraId="7C1CBBD0" w14:textId="77777777" w:rsidR="002B2AC6" w:rsidRDefault="002B2AC6" w:rsidP="002B2AC6">
      <w:pPr>
        <w:pStyle w:val="ListParagraph"/>
        <w:numPr>
          <w:ilvl w:val="0"/>
          <w:numId w:val="0"/>
        </w:numPr>
        <w:ind w:left="360"/>
      </w:pPr>
    </w:p>
    <w:p w14:paraId="755E26C0" w14:textId="77777777" w:rsidR="002B2AC6" w:rsidRDefault="00207B42" w:rsidP="002B2AC6">
      <w:pPr>
        <w:pStyle w:val="ListParagraph"/>
        <w:numPr>
          <w:ilvl w:val="1"/>
          <w:numId w:val="1"/>
        </w:numPr>
        <w:ind w:left="993" w:hanging="633"/>
      </w:pPr>
      <w:r>
        <w:t xml:space="preserve">Extremists may continue to use the post-COVID landscape to further their narratives; economic decline and rising inequality (or perceptions of these) in particular, have traditionally provided fertile territory. As protective instruments such as the furlough scheme and pause on evictions are removed as lockdown </w:t>
      </w:r>
      <w:r>
        <w:lastRenderedPageBreak/>
        <w:t xml:space="preserve">eases, regions with strained community relations are likely to be at greater risk of rising extremism. </w:t>
      </w:r>
    </w:p>
    <w:p w14:paraId="38018E42" w14:textId="77777777" w:rsidR="002B2AC6" w:rsidRDefault="002B2AC6" w:rsidP="002B2AC6">
      <w:pPr>
        <w:pStyle w:val="ListParagraph"/>
        <w:numPr>
          <w:ilvl w:val="0"/>
          <w:numId w:val="0"/>
        </w:numPr>
        <w:ind w:left="360"/>
      </w:pPr>
    </w:p>
    <w:p w14:paraId="2EBB5338" w14:textId="77777777" w:rsidR="002B2AC6" w:rsidRDefault="00207B42" w:rsidP="002B2AC6">
      <w:pPr>
        <w:pStyle w:val="ListParagraph"/>
        <w:numPr>
          <w:ilvl w:val="1"/>
          <w:numId w:val="1"/>
        </w:numPr>
        <w:ind w:left="993" w:hanging="633"/>
      </w:pPr>
      <w:r>
        <w:t xml:space="preserve">COVID-19 has exacerbated existing inequalities, meaning the gaps between regions are likely to become wider too. Urban areas have slightly higher levels of inequality than rural areas, with a greater gap between the number of areas in the upper and lowest quintiles. Between April 2020 and May 2020 the number of people claiming Universal Credit or Job Seeker’s Allowance increased by 24 per cent in predominantly rural areas compared with an increase of 30 per cent in predominantly urban areas. </w:t>
      </w:r>
    </w:p>
    <w:p w14:paraId="63744BA1" w14:textId="77777777" w:rsidR="002B2AC6" w:rsidRPr="002B2AC6" w:rsidRDefault="002B2AC6" w:rsidP="002B2AC6">
      <w:pPr>
        <w:ind w:left="360" w:hanging="360"/>
        <w:rPr>
          <w:u w:val="single"/>
        </w:rPr>
      </w:pPr>
      <w:r w:rsidRPr="002B2AC6">
        <w:rPr>
          <w:u w:val="single"/>
        </w:rPr>
        <w:t>Key issues coming out of local lockdowns</w:t>
      </w:r>
    </w:p>
    <w:p w14:paraId="7F8659D8" w14:textId="77777777" w:rsidR="002B2AC6" w:rsidRDefault="00207B42" w:rsidP="002B2AC6">
      <w:pPr>
        <w:pStyle w:val="ListParagraph"/>
        <w:numPr>
          <w:ilvl w:val="1"/>
          <w:numId w:val="1"/>
        </w:numPr>
        <w:ind w:left="993" w:hanging="633"/>
      </w:pPr>
      <w:r>
        <w:t xml:space="preserve">There has been a lack of local lockdown recovery plans in areas under observation. Currently Leicester is the only area with a local lockdown recovery plan. Other areas only have wider post COVID-19 Recovery Plans which mostly focus on economic recovery and renewal. </w:t>
      </w:r>
    </w:p>
    <w:p w14:paraId="6031A50F" w14:textId="77777777" w:rsidR="002B2AC6" w:rsidRDefault="002B2AC6" w:rsidP="002B2AC6">
      <w:pPr>
        <w:pStyle w:val="ListParagraph"/>
        <w:numPr>
          <w:ilvl w:val="0"/>
          <w:numId w:val="0"/>
        </w:numPr>
        <w:ind w:left="993"/>
      </w:pPr>
    </w:p>
    <w:p w14:paraId="6B96185F" w14:textId="77777777" w:rsidR="00207B42" w:rsidRPr="002B2AC6" w:rsidRDefault="00207B42" w:rsidP="002B2AC6">
      <w:pPr>
        <w:pStyle w:val="ListParagraph"/>
        <w:numPr>
          <w:ilvl w:val="1"/>
          <w:numId w:val="1"/>
        </w:numPr>
        <w:ind w:left="993" w:hanging="633"/>
      </w:pPr>
      <w:r>
        <w:t xml:space="preserve">There have been challenges in managing large scale sporting events and permissions being given to open at a national level e.g. horse racing events, but no choice in doing so. There have been many challenges at managing such events at council level, e.g. volumes of racegoers travelling around, public transport, policing etc. </w:t>
      </w:r>
    </w:p>
    <w:p w14:paraId="7831F23D" w14:textId="77777777" w:rsidR="00F154E3" w:rsidRPr="00F154E3" w:rsidRDefault="00F154E3" w:rsidP="00F154E3">
      <w:pPr>
        <w:pStyle w:val="ListParagraph"/>
        <w:numPr>
          <w:ilvl w:val="0"/>
          <w:numId w:val="0"/>
        </w:numPr>
        <w:ind w:left="360"/>
      </w:pPr>
    </w:p>
    <w:p w14:paraId="2F270692" w14:textId="77777777" w:rsidR="009A2534" w:rsidRDefault="0001186A" w:rsidP="002307E1">
      <w:pPr>
        <w:pStyle w:val="ListParagraph"/>
      </w:pPr>
      <w:r>
        <w:t xml:space="preserve">The LGA has also identified </w:t>
      </w:r>
      <w:r w:rsidR="00B0615B">
        <w:t>improvement funding to support the work of councils on economic recovery.</w:t>
      </w:r>
      <w:r w:rsidR="009A2534" w:rsidRPr="009A2534">
        <w:t xml:space="preserve"> </w:t>
      </w:r>
      <w:r w:rsidR="00B0615B">
        <w:t>P</w:t>
      </w:r>
      <w:r w:rsidR="00F154E3">
        <w:t>otential p</w:t>
      </w:r>
      <w:r w:rsidR="00B0615B">
        <w:t xml:space="preserve">rojects have been identified </w:t>
      </w:r>
      <w:r w:rsidR="00F154E3">
        <w:t>focussing on:</w:t>
      </w:r>
    </w:p>
    <w:p w14:paraId="0733E4FC" w14:textId="77777777" w:rsidR="002B2AC6" w:rsidRDefault="002B2AC6" w:rsidP="002B2AC6">
      <w:pPr>
        <w:pStyle w:val="ListParagraph"/>
        <w:numPr>
          <w:ilvl w:val="0"/>
          <w:numId w:val="0"/>
        </w:numPr>
        <w:ind w:left="360"/>
      </w:pPr>
    </w:p>
    <w:p w14:paraId="6CE45822" w14:textId="77777777" w:rsidR="002B2AC6" w:rsidRDefault="00F154E3" w:rsidP="002B2AC6">
      <w:pPr>
        <w:pStyle w:val="ListParagraph"/>
        <w:numPr>
          <w:ilvl w:val="1"/>
          <w:numId w:val="1"/>
        </w:numPr>
        <w:ind w:left="851" w:hanging="491"/>
      </w:pPr>
      <w:r>
        <w:t>Jobs and skills planning</w:t>
      </w:r>
    </w:p>
    <w:p w14:paraId="0F160039" w14:textId="77777777" w:rsidR="002B2AC6" w:rsidRDefault="002B2AC6" w:rsidP="002B2AC6">
      <w:pPr>
        <w:pStyle w:val="ListParagraph"/>
        <w:numPr>
          <w:ilvl w:val="0"/>
          <w:numId w:val="0"/>
        </w:numPr>
        <w:ind w:left="851"/>
      </w:pPr>
    </w:p>
    <w:p w14:paraId="5A134586" w14:textId="77777777" w:rsidR="002B2AC6" w:rsidRDefault="00F154E3" w:rsidP="002B2AC6">
      <w:pPr>
        <w:pStyle w:val="ListParagraph"/>
        <w:numPr>
          <w:ilvl w:val="1"/>
          <w:numId w:val="1"/>
        </w:numPr>
        <w:ind w:left="851" w:hanging="491"/>
      </w:pPr>
      <w:r>
        <w:t>Developing the local digital economy</w:t>
      </w:r>
    </w:p>
    <w:p w14:paraId="305F1613" w14:textId="77777777" w:rsidR="002B2AC6" w:rsidRDefault="002B2AC6" w:rsidP="002B2AC6">
      <w:pPr>
        <w:pStyle w:val="ListParagraph"/>
        <w:numPr>
          <w:ilvl w:val="0"/>
          <w:numId w:val="0"/>
        </w:numPr>
        <w:ind w:left="360"/>
      </w:pPr>
    </w:p>
    <w:p w14:paraId="4ADE9C10" w14:textId="77777777" w:rsidR="002B2AC6" w:rsidRDefault="00F154E3" w:rsidP="002B2AC6">
      <w:pPr>
        <w:pStyle w:val="ListParagraph"/>
        <w:numPr>
          <w:ilvl w:val="1"/>
          <w:numId w:val="1"/>
        </w:numPr>
        <w:ind w:left="851" w:hanging="491"/>
      </w:pPr>
      <w:r>
        <w:t xml:space="preserve">Councils role in developing </w:t>
      </w:r>
      <w:r w:rsidRPr="00F154E3">
        <w:t>diverse and successful micro-businesses</w:t>
      </w:r>
    </w:p>
    <w:p w14:paraId="5915DE63" w14:textId="77777777" w:rsidR="002B2AC6" w:rsidRDefault="002B2AC6" w:rsidP="002B2AC6">
      <w:pPr>
        <w:pStyle w:val="ListParagraph"/>
        <w:numPr>
          <w:ilvl w:val="0"/>
          <w:numId w:val="0"/>
        </w:numPr>
        <w:ind w:left="360"/>
      </w:pPr>
    </w:p>
    <w:p w14:paraId="37016E3B" w14:textId="77777777" w:rsidR="002B2AC6" w:rsidRDefault="00F154E3" w:rsidP="002B2AC6">
      <w:pPr>
        <w:pStyle w:val="ListParagraph"/>
        <w:numPr>
          <w:ilvl w:val="1"/>
          <w:numId w:val="1"/>
        </w:numPr>
        <w:ind w:left="851" w:hanging="491"/>
      </w:pPr>
      <w:r>
        <w:t>Toolkit for areas which have lost a major employer</w:t>
      </w:r>
    </w:p>
    <w:p w14:paraId="4CEEA759" w14:textId="77777777" w:rsidR="002B2AC6" w:rsidRDefault="002B2AC6" w:rsidP="002B2AC6">
      <w:pPr>
        <w:pStyle w:val="ListParagraph"/>
        <w:numPr>
          <w:ilvl w:val="0"/>
          <w:numId w:val="0"/>
        </w:numPr>
        <w:ind w:left="360"/>
      </w:pPr>
    </w:p>
    <w:p w14:paraId="7A96D9F8" w14:textId="77777777" w:rsidR="00F154E3" w:rsidRDefault="00F154E3" w:rsidP="002B2AC6">
      <w:pPr>
        <w:pStyle w:val="ListParagraph"/>
        <w:numPr>
          <w:ilvl w:val="1"/>
          <w:numId w:val="1"/>
        </w:numPr>
        <w:ind w:left="851" w:hanging="491"/>
      </w:pPr>
      <w:r>
        <w:t xml:space="preserve">Action learning sets for councils focussed on recovery </w:t>
      </w:r>
    </w:p>
    <w:p w14:paraId="0834FABB" w14:textId="77777777" w:rsidR="00F154E3" w:rsidRDefault="00F154E3" w:rsidP="00F154E3">
      <w:pPr>
        <w:pStyle w:val="ListParagraph"/>
        <w:numPr>
          <w:ilvl w:val="0"/>
          <w:numId w:val="0"/>
        </w:numPr>
        <w:ind w:left="1080"/>
      </w:pPr>
    </w:p>
    <w:p w14:paraId="73838051" w14:textId="77777777" w:rsidR="00DF4C0A" w:rsidRDefault="00DF4C0A" w:rsidP="00DF4C0A">
      <w:pPr>
        <w:pStyle w:val="ListParagraph"/>
        <w:numPr>
          <w:ilvl w:val="0"/>
          <w:numId w:val="0"/>
        </w:numPr>
        <w:ind w:left="360"/>
        <w:rPr>
          <w:rStyle w:val="ReportTemplate"/>
        </w:rPr>
      </w:pPr>
    </w:p>
    <w:p w14:paraId="16DE9FF6" w14:textId="77777777" w:rsidR="00DF4C0A" w:rsidRPr="00DF4C0A" w:rsidRDefault="00DF4C0A" w:rsidP="00DF4C0A">
      <w:pPr>
        <w:pStyle w:val="ListParagraph"/>
        <w:numPr>
          <w:ilvl w:val="0"/>
          <w:numId w:val="0"/>
        </w:numPr>
        <w:rPr>
          <w:rStyle w:val="ReportTemplate"/>
          <w:b/>
          <w:bCs/>
        </w:rPr>
      </w:pPr>
      <w:r>
        <w:rPr>
          <w:rStyle w:val="ReportTemplate"/>
          <w:b/>
          <w:bCs/>
        </w:rPr>
        <w:t xml:space="preserve">Spending Review </w:t>
      </w:r>
    </w:p>
    <w:p w14:paraId="75AB4FA5" w14:textId="77777777" w:rsidR="00DF4C0A" w:rsidRDefault="00DF4C0A" w:rsidP="00DF4C0A">
      <w:pPr>
        <w:pStyle w:val="ListParagraph"/>
        <w:numPr>
          <w:ilvl w:val="0"/>
          <w:numId w:val="0"/>
        </w:numPr>
        <w:ind w:left="360"/>
        <w:rPr>
          <w:rStyle w:val="ReportTemplate"/>
        </w:rPr>
      </w:pPr>
    </w:p>
    <w:p w14:paraId="481B5E62" w14:textId="77777777" w:rsidR="00DF4C0A" w:rsidRDefault="00DF4C0A" w:rsidP="009A2534">
      <w:pPr>
        <w:pStyle w:val="ListParagraph"/>
      </w:pPr>
      <w:r>
        <w:rPr>
          <w:rStyle w:val="ReportTemplate"/>
        </w:rPr>
        <w:t xml:space="preserve"> </w:t>
      </w:r>
      <w:r w:rsidR="00D36867">
        <w:rPr>
          <w:rStyle w:val="ReportTemplate"/>
        </w:rPr>
        <w:t xml:space="preserve">In late July </w:t>
      </w:r>
      <w:r w:rsidR="00D36867">
        <w:t xml:space="preserve">the Chancellor re-launched the 2020 Spending Review process, with a deadline for submissions of 24th September. The Spending Review will cover three years’ worth of day-to-day spending and four years’ worth of capital spending and will set </w:t>
      </w:r>
      <w:r w:rsidR="00D36867">
        <w:lastRenderedPageBreak/>
        <w:t xml:space="preserve">the scene for the rest of this Parliament. The LGA is currently </w:t>
      </w:r>
      <w:r w:rsidR="00A61BE5">
        <w:t>in the process of making its submission</w:t>
      </w:r>
      <w:r w:rsidR="00D36867">
        <w:t xml:space="preserve"> to Government. </w:t>
      </w:r>
    </w:p>
    <w:p w14:paraId="5D00AFBD" w14:textId="77777777" w:rsidR="00D36867" w:rsidRDefault="00D36867" w:rsidP="00D36867">
      <w:pPr>
        <w:pStyle w:val="ListParagraph"/>
        <w:numPr>
          <w:ilvl w:val="0"/>
          <w:numId w:val="0"/>
        </w:numPr>
        <w:ind w:left="360"/>
      </w:pPr>
    </w:p>
    <w:p w14:paraId="7E62D334" w14:textId="77777777" w:rsidR="002B2AC6" w:rsidRPr="002B2AC6" w:rsidRDefault="003F1C06" w:rsidP="002B2AC6">
      <w:pPr>
        <w:pStyle w:val="ListParagraph"/>
        <w:rPr>
          <w:rFonts w:eastAsia="Times New Roman"/>
          <w:lang w:val="en" w:eastAsia="en-GB"/>
        </w:rPr>
      </w:pPr>
      <w:r>
        <w:rPr>
          <w:lang w:val="en"/>
        </w:rPr>
        <w:t xml:space="preserve">The devolution of funding and powers will be a fundamental element of </w:t>
      </w:r>
      <w:r w:rsidR="00FE6F7E">
        <w:rPr>
          <w:lang w:val="en"/>
        </w:rPr>
        <w:t>the entire</w:t>
      </w:r>
      <w:r>
        <w:rPr>
          <w:lang w:val="en"/>
        </w:rPr>
        <w:t xml:space="preserve"> response. </w:t>
      </w:r>
      <w:r w:rsidR="00FE6F7E">
        <w:rPr>
          <w:lang w:val="en"/>
        </w:rPr>
        <w:t>Some of our key asks will focus on lines agreed a</w:t>
      </w:r>
      <w:r w:rsidR="00A61BE5">
        <w:rPr>
          <w:lang w:val="en"/>
        </w:rPr>
        <w:t>t City Regions Board</w:t>
      </w:r>
      <w:r w:rsidR="00FE6F7E">
        <w:rPr>
          <w:lang w:val="en"/>
        </w:rPr>
        <w:t xml:space="preserve"> on:</w:t>
      </w:r>
    </w:p>
    <w:p w14:paraId="304D6129" w14:textId="77777777" w:rsidR="002B2AC6" w:rsidRPr="002B2AC6" w:rsidRDefault="002B2AC6" w:rsidP="002B2AC6">
      <w:pPr>
        <w:pStyle w:val="ListParagraph"/>
        <w:numPr>
          <w:ilvl w:val="0"/>
          <w:numId w:val="0"/>
        </w:numPr>
        <w:ind w:left="360"/>
        <w:rPr>
          <w:rFonts w:eastAsia="Times New Roman"/>
          <w:lang w:val="en" w:eastAsia="en-GB"/>
        </w:rPr>
      </w:pPr>
    </w:p>
    <w:p w14:paraId="239531B2" w14:textId="77777777" w:rsidR="002B2AC6" w:rsidRDefault="00FE6F7E" w:rsidP="002B2AC6">
      <w:pPr>
        <w:pStyle w:val="ListParagraph"/>
        <w:numPr>
          <w:ilvl w:val="1"/>
          <w:numId w:val="1"/>
        </w:numPr>
        <w:ind w:left="851" w:hanging="491"/>
        <w:rPr>
          <w:rFonts w:eastAsia="Times New Roman"/>
          <w:lang w:val="en" w:eastAsia="en-GB"/>
        </w:rPr>
      </w:pPr>
      <w:r w:rsidRPr="002B2AC6">
        <w:rPr>
          <w:rFonts w:eastAsia="Times New Roman"/>
          <w:lang w:val="en" w:eastAsia="en-GB"/>
        </w:rPr>
        <w:t>Fiscal devolution</w:t>
      </w:r>
    </w:p>
    <w:p w14:paraId="2DA03E4D" w14:textId="77777777" w:rsidR="002B2AC6" w:rsidRDefault="002B2AC6" w:rsidP="002B2AC6">
      <w:pPr>
        <w:pStyle w:val="ListParagraph"/>
        <w:numPr>
          <w:ilvl w:val="0"/>
          <w:numId w:val="0"/>
        </w:numPr>
        <w:ind w:left="851"/>
        <w:rPr>
          <w:rFonts w:eastAsia="Times New Roman"/>
          <w:lang w:val="en" w:eastAsia="en-GB"/>
        </w:rPr>
      </w:pPr>
    </w:p>
    <w:p w14:paraId="7782D222" w14:textId="77777777" w:rsidR="002B2AC6" w:rsidRDefault="00FE6F7E" w:rsidP="002B2AC6">
      <w:pPr>
        <w:pStyle w:val="ListParagraph"/>
        <w:numPr>
          <w:ilvl w:val="1"/>
          <w:numId w:val="1"/>
        </w:numPr>
        <w:ind w:left="851" w:hanging="491"/>
        <w:rPr>
          <w:rFonts w:eastAsia="Times New Roman"/>
          <w:lang w:val="en" w:eastAsia="en-GB"/>
        </w:rPr>
      </w:pPr>
      <w:r w:rsidRPr="002B2AC6">
        <w:rPr>
          <w:rFonts w:eastAsia="Times New Roman"/>
          <w:lang w:val="en" w:eastAsia="en-GB"/>
        </w:rPr>
        <w:t>Skills and employment</w:t>
      </w:r>
    </w:p>
    <w:p w14:paraId="70C44B19" w14:textId="77777777" w:rsidR="002B2AC6" w:rsidRPr="002B2AC6" w:rsidRDefault="002B2AC6" w:rsidP="002B2AC6">
      <w:pPr>
        <w:pStyle w:val="ListParagraph"/>
        <w:numPr>
          <w:ilvl w:val="0"/>
          <w:numId w:val="0"/>
        </w:numPr>
        <w:ind w:left="360"/>
        <w:rPr>
          <w:rFonts w:eastAsia="Times New Roman"/>
          <w:lang w:val="en" w:eastAsia="en-GB"/>
        </w:rPr>
      </w:pPr>
    </w:p>
    <w:p w14:paraId="3581FBE3" w14:textId="77777777" w:rsidR="00FE6F7E" w:rsidRPr="002B2AC6" w:rsidRDefault="00FE6F7E" w:rsidP="002B2AC6">
      <w:pPr>
        <w:pStyle w:val="ListParagraph"/>
        <w:numPr>
          <w:ilvl w:val="1"/>
          <w:numId w:val="1"/>
        </w:numPr>
        <w:ind w:left="851" w:hanging="491"/>
        <w:rPr>
          <w:rFonts w:eastAsia="Times New Roman"/>
          <w:lang w:val="en" w:eastAsia="en-GB"/>
        </w:rPr>
      </w:pPr>
      <w:r w:rsidRPr="002B2AC6">
        <w:rPr>
          <w:rFonts w:eastAsia="Times New Roman"/>
          <w:lang w:val="en" w:eastAsia="en-GB"/>
        </w:rPr>
        <w:t>UK Shared Prosperity Funding</w:t>
      </w:r>
    </w:p>
    <w:p w14:paraId="56A90C67" w14:textId="77777777" w:rsidR="00A61BE5" w:rsidRPr="00FE6F7E" w:rsidRDefault="00A61BE5" w:rsidP="00A61BE5">
      <w:pPr>
        <w:pStyle w:val="ListParagraph"/>
        <w:numPr>
          <w:ilvl w:val="0"/>
          <w:numId w:val="0"/>
        </w:numPr>
        <w:ind w:left="1080"/>
        <w:rPr>
          <w:rFonts w:eastAsia="Times New Roman"/>
          <w:lang w:val="en" w:eastAsia="en-GB"/>
        </w:rPr>
      </w:pPr>
    </w:p>
    <w:p w14:paraId="2E4DBC90" w14:textId="77777777" w:rsidR="00FE6F7E" w:rsidRDefault="00A61BE5" w:rsidP="00D36867">
      <w:pPr>
        <w:pStyle w:val="ListParagraph"/>
        <w:rPr>
          <w:rFonts w:eastAsia="Times New Roman"/>
          <w:lang w:val="en" w:eastAsia="en-GB"/>
        </w:rPr>
      </w:pPr>
      <w:r>
        <w:rPr>
          <w:rFonts w:eastAsia="Times New Roman"/>
          <w:lang w:val="en" w:eastAsia="en-GB"/>
        </w:rPr>
        <w:t>With the recent announcement of the cancellation of the autumn budget and the Treasury’s intention to focus on immediate economic issues officers will give further consideration to how this could shape our future economic recovery work.</w:t>
      </w:r>
    </w:p>
    <w:p w14:paraId="77479E6D" w14:textId="77777777" w:rsidR="00D36867" w:rsidRDefault="00D36867" w:rsidP="00A61BE5">
      <w:pPr>
        <w:pStyle w:val="ListParagraph"/>
        <w:numPr>
          <w:ilvl w:val="0"/>
          <w:numId w:val="0"/>
        </w:numPr>
        <w:ind w:left="360"/>
        <w:rPr>
          <w:rStyle w:val="ReportTemplate"/>
        </w:rPr>
      </w:pPr>
    </w:p>
    <w:p w14:paraId="1195ABB2" w14:textId="77777777" w:rsidR="009B6F95" w:rsidRDefault="009B6F95" w:rsidP="009A2534">
      <w:pPr>
        <w:pStyle w:val="ListParagraph"/>
        <w:numPr>
          <w:ilvl w:val="0"/>
          <w:numId w:val="0"/>
        </w:numPr>
        <w:ind w:left="360"/>
        <w:rPr>
          <w:rStyle w:val="ReportTemplate"/>
        </w:rPr>
      </w:pPr>
    </w:p>
    <w:p w14:paraId="35E874F3" w14:textId="77777777" w:rsidR="004B61EB" w:rsidRPr="004B61EB" w:rsidRDefault="004B61EB" w:rsidP="004B61EB"/>
    <w:p w14:paraId="31DB6B57" w14:textId="77777777" w:rsidR="004B61EB" w:rsidRDefault="004B61EB" w:rsidP="004B61EB">
      <w:pPr>
        <w:rPr>
          <w:rStyle w:val="ReportTemplate"/>
        </w:rPr>
      </w:pPr>
    </w:p>
    <w:p w14:paraId="49B1B302" w14:textId="77777777" w:rsidR="004B61EB" w:rsidRPr="004B61EB" w:rsidRDefault="004B61EB" w:rsidP="004B61EB">
      <w:pPr>
        <w:tabs>
          <w:tab w:val="left" w:pos="2170"/>
        </w:tabs>
      </w:pPr>
      <w:r>
        <w:tab/>
      </w:r>
      <w:r>
        <w:tab/>
      </w:r>
    </w:p>
    <w:sectPr w:rsidR="004B61EB" w:rsidRPr="004B61E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3DC2" w14:textId="77777777" w:rsidR="002B2AC6" w:rsidRPr="00C803F3" w:rsidRDefault="002B2AC6" w:rsidP="00C803F3">
      <w:r>
        <w:separator/>
      </w:r>
    </w:p>
  </w:endnote>
  <w:endnote w:type="continuationSeparator" w:id="0">
    <w:p w14:paraId="288974D3" w14:textId="77777777" w:rsidR="002B2AC6" w:rsidRPr="00C803F3" w:rsidRDefault="002B2AC6" w:rsidP="00C803F3">
      <w:r>
        <w:continuationSeparator/>
      </w:r>
    </w:p>
  </w:endnote>
  <w:endnote w:type="continuationNotice" w:id="1">
    <w:p w14:paraId="6968FBD7" w14:textId="77777777" w:rsidR="002B2AC6" w:rsidRDefault="002B2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C941" w14:textId="77777777" w:rsidR="0001186A" w:rsidRDefault="0001186A"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ADD9170" w14:textId="77777777" w:rsidR="002B2AC6" w:rsidRDefault="002B2AC6" w:rsidP="003219CC">
    <w:pPr>
      <w:widowControl w:val="0"/>
      <w:spacing w:after="0" w:line="220" w:lineRule="exact"/>
      <w:ind w:left="-709" w:right="-852" w:firstLine="0"/>
      <w:rPr>
        <w:rFonts w:eastAsia="Times New Roman" w:cs="Arial"/>
        <w:sz w:val="15"/>
        <w:szCs w:val="15"/>
        <w:lang w:eastAsia="en-GB"/>
      </w:rPr>
    </w:pPr>
  </w:p>
  <w:p w14:paraId="012152D4" w14:textId="77777777" w:rsidR="002B2AC6" w:rsidRPr="003219CC" w:rsidRDefault="002B2AC6"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E8A6" w14:textId="77777777" w:rsidR="002B2AC6" w:rsidRPr="00C803F3" w:rsidRDefault="002B2AC6" w:rsidP="00C803F3">
      <w:r>
        <w:separator/>
      </w:r>
    </w:p>
  </w:footnote>
  <w:footnote w:type="continuationSeparator" w:id="0">
    <w:p w14:paraId="53A08F4C" w14:textId="77777777" w:rsidR="002B2AC6" w:rsidRPr="00C803F3" w:rsidRDefault="002B2AC6" w:rsidP="00C803F3">
      <w:r>
        <w:continuationSeparator/>
      </w:r>
    </w:p>
  </w:footnote>
  <w:footnote w:type="continuationNotice" w:id="1">
    <w:p w14:paraId="700D9867" w14:textId="77777777" w:rsidR="002B2AC6" w:rsidRDefault="002B2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6B5F" w14:textId="77777777" w:rsidR="0001186A" w:rsidRDefault="0001186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1186A" w:rsidRPr="00C25CA7" w14:paraId="1C059250" w14:textId="77777777" w:rsidTr="000F69FB">
      <w:trPr>
        <w:trHeight w:val="416"/>
      </w:trPr>
      <w:tc>
        <w:tcPr>
          <w:tcW w:w="5812" w:type="dxa"/>
          <w:vMerge w:val="restart"/>
        </w:tcPr>
        <w:p w14:paraId="0BE4E253" w14:textId="77777777" w:rsidR="0001186A" w:rsidRPr="00C803F3" w:rsidRDefault="0001186A" w:rsidP="00C803F3">
          <w:r w:rsidRPr="00C803F3">
            <w:rPr>
              <w:noProof/>
              <w:lang w:val="en-US"/>
            </w:rPr>
            <w:drawing>
              <wp:inline distT="0" distB="0" distL="0" distR="0" wp14:anchorId="535815C6" wp14:editId="75481D1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3CAE0F97B59437EB6A73AC478FB8709"/>
          </w:placeholder>
        </w:sdtPr>
        <w:sdtEndPr/>
        <w:sdtContent>
          <w:tc>
            <w:tcPr>
              <w:tcW w:w="4106" w:type="dxa"/>
            </w:tcPr>
            <w:p w14:paraId="66CB3037" w14:textId="77777777" w:rsidR="0001186A" w:rsidRPr="00C803F3" w:rsidRDefault="00A61BE5" w:rsidP="00C803F3">
              <w:r>
                <w:rPr>
                  <w:b/>
                </w:rPr>
                <w:t>City Regions</w:t>
              </w:r>
              <w:r w:rsidR="0001186A" w:rsidRPr="00CA4A9D">
                <w:rPr>
                  <w:b/>
                </w:rPr>
                <w:t xml:space="preserve"> Board</w:t>
              </w:r>
            </w:p>
          </w:tc>
        </w:sdtContent>
      </w:sdt>
    </w:tr>
    <w:tr w:rsidR="0001186A" w14:paraId="4C36CF17" w14:textId="77777777" w:rsidTr="000F69FB">
      <w:trPr>
        <w:trHeight w:val="406"/>
      </w:trPr>
      <w:tc>
        <w:tcPr>
          <w:tcW w:w="5812" w:type="dxa"/>
          <w:vMerge/>
        </w:tcPr>
        <w:p w14:paraId="1CCAC2DC" w14:textId="77777777" w:rsidR="0001186A" w:rsidRPr="00A627DD" w:rsidRDefault="0001186A" w:rsidP="00C803F3"/>
      </w:tc>
      <w:tc>
        <w:tcPr>
          <w:tcW w:w="4106" w:type="dxa"/>
        </w:tcPr>
        <w:sdt>
          <w:sdtPr>
            <w:alias w:val="Date"/>
            <w:tag w:val="Date"/>
            <w:id w:val="-488943452"/>
            <w:placeholder>
              <w:docPart w:val="1AF3C677040A4529B2ECF8F14D49B303"/>
            </w:placeholder>
            <w:date w:fullDate="2020-09-30T00:00:00Z">
              <w:dateFormat w:val="dd MMMM yyyy"/>
              <w:lid w:val="en-GB"/>
              <w:storeMappedDataAs w:val="dateTime"/>
              <w:calendar w:val="gregorian"/>
            </w:date>
          </w:sdtPr>
          <w:sdtEndPr/>
          <w:sdtContent>
            <w:p w14:paraId="29A22373" w14:textId="77777777" w:rsidR="0001186A" w:rsidRPr="00C803F3" w:rsidRDefault="00A61BE5" w:rsidP="00C803F3">
              <w:r>
                <w:t>30 September 2020</w:t>
              </w:r>
            </w:p>
          </w:sdtContent>
        </w:sdt>
      </w:tc>
    </w:tr>
    <w:tr w:rsidR="0001186A" w:rsidRPr="00C25CA7" w14:paraId="1E2B0188" w14:textId="77777777" w:rsidTr="000F69FB">
      <w:trPr>
        <w:trHeight w:val="89"/>
      </w:trPr>
      <w:tc>
        <w:tcPr>
          <w:tcW w:w="5812" w:type="dxa"/>
          <w:vMerge/>
        </w:tcPr>
        <w:p w14:paraId="6DB376CD" w14:textId="77777777" w:rsidR="0001186A" w:rsidRPr="00A627DD" w:rsidRDefault="0001186A" w:rsidP="00C803F3"/>
      </w:tc>
      <w:tc>
        <w:tcPr>
          <w:tcW w:w="4106" w:type="dxa"/>
        </w:tcPr>
        <w:sdt>
          <w:sdtPr>
            <w:alias w:val="Item no."/>
            <w:tag w:val="Item no."/>
            <w:id w:val="-624237752"/>
            <w:placeholder>
              <w:docPart w:val="A3CAE0F97B59437EB6A73AC478FB8709"/>
            </w:placeholder>
          </w:sdtPr>
          <w:sdtEndPr/>
          <w:sdtContent>
            <w:p w14:paraId="18E18153" w14:textId="77777777" w:rsidR="0001186A" w:rsidRPr="00C803F3" w:rsidRDefault="0001186A" w:rsidP="00C803F3">
              <w:r>
                <w:t xml:space="preserve">  </w:t>
              </w:r>
            </w:p>
          </w:sdtContent>
        </w:sdt>
      </w:tc>
    </w:tr>
  </w:tbl>
  <w:p w14:paraId="72E6709B" w14:textId="77777777" w:rsidR="0001186A" w:rsidRDefault="0001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9BB"/>
    <w:multiLevelType w:val="hybridMultilevel"/>
    <w:tmpl w:val="BBD21180"/>
    <w:lvl w:ilvl="0" w:tplc="BF4C6D4A">
      <w:start w:val="1"/>
      <w:numFmt w:val="bullet"/>
      <w:lvlText w:val=""/>
      <w:lvlJc w:val="left"/>
      <w:pPr>
        <w:ind w:left="720" w:hanging="360"/>
      </w:pPr>
      <w:rPr>
        <w:rFonts w:ascii="Symbol" w:hAnsi="Symbol" w:hint="default"/>
      </w:rPr>
    </w:lvl>
    <w:lvl w:ilvl="1" w:tplc="0B18F8D0">
      <w:start w:val="1"/>
      <w:numFmt w:val="bullet"/>
      <w:lvlText w:val="o"/>
      <w:lvlJc w:val="left"/>
      <w:pPr>
        <w:ind w:left="1440" w:hanging="360"/>
      </w:pPr>
      <w:rPr>
        <w:rFonts w:ascii="Courier New" w:hAnsi="Courier New" w:hint="default"/>
      </w:rPr>
    </w:lvl>
    <w:lvl w:ilvl="2" w:tplc="F99C8EC0">
      <w:start w:val="1"/>
      <w:numFmt w:val="bullet"/>
      <w:lvlText w:val=""/>
      <w:lvlJc w:val="left"/>
      <w:pPr>
        <w:ind w:left="2160" w:hanging="360"/>
      </w:pPr>
      <w:rPr>
        <w:rFonts w:ascii="Wingdings" w:hAnsi="Wingdings" w:hint="default"/>
      </w:rPr>
    </w:lvl>
    <w:lvl w:ilvl="3" w:tplc="F4EA76F8">
      <w:start w:val="1"/>
      <w:numFmt w:val="bullet"/>
      <w:lvlText w:val=""/>
      <w:lvlJc w:val="left"/>
      <w:pPr>
        <w:ind w:left="2880" w:hanging="360"/>
      </w:pPr>
      <w:rPr>
        <w:rFonts w:ascii="Symbol" w:hAnsi="Symbol" w:hint="default"/>
      </w:rPr>
    </w:lvl>
    <w:lvl w:ilvl="4" w:tplc="9246FD12">
      <w:start w:val="1"/>
      <w:numFmt w:val="bullet"/>
      <w:lvlText w:val="o"/>
      <w:lvlJc w:val="left"/>
      <w:pPr>
        <w:ind w:left="3600" w:hanging="360"/>
      </w:pPr>
      <w:rPr>
        <w:rFonts w:ascii="Courier New" w:hAnsi="Courier New" w:hint="default"/>
      </w:rPr>
    </w:lvl>
    <w:lvl w:ilvl="5" w:tplc="2008523A">
      <w:start w:val="1"/>
      <w:numFmt w:val="bullet"/>
      <w:lvlText w:val=""/>
      <w:lvlJc w:val="left"/>
      <w:pPr>
        <w:ind w:left="4320" w:hanging="360"/>
      </w:pPr>
      <w:rPr>
        <w:rFonts w:ascii="Wingdings" w:hAnsi="Wingdings" w:hint="default"/>
      </w:rPr>
    </w:lvl>
    <w:lvl w:ilvl="6" w:tplc="03F2DBA2">
      <w:start w:val="1"/>
      <w:numFmt w:val="bullet"/>
      <w:lvlText w:val=""/>
      <w:lvlJc w:val="left"/>
      <w:pPr>
        <w:ind w:left="5040" w:hanging="360"/>
      </w:pPr>
      <w:rPr>
        <w:rFonts w:ascii="Symbol" w:hAnsi="Symbol" w:hint="default"/>
      </w:rPr>
    </w:lvl>
    <w:lvl w:ilvl="7" w:tplc="5024FF60">
      <w:start w:val="1"/>
      <w:numFmt w:val="bullet"/>
      <w:lvlText w:val="o"/>
      <w:lvlJc w:val="left"/>
      <w:pPr>
        <w:ind w:left="5760" w:hanging="360"/>
      </w:pPr>
      <w:rPr>
        <w:rFonts w:ascii="Courier New" w:hAnsi="Courier New" w:hint="default"/>
      </w:rPr>
    </w:lvl>
    <w:lvl w:ilvl="8" w:tplc="D152DC40">
      <w:start w:val="1"/>
      <w:numFmt w:val="bullet"/>
      <w:lvlText w:val=""/>
      <w:lvlJc w:val="left"/>
      <w:pPr>
        <w:ind w:left="6480" w:hanging="360"/>
      </w:pPr>
      <w:rPr>
        <w:rFonts w:ascii="Wingdings" w:hAnsi="Wingdings" w:hint="default"/>
      </w:rPr>
    </w:lvl>
  </w:abstractNum>
  <w:abstractNum w:abstractNumId="1" w15:restartNumberingAfterBreak="0">
    <w:nsid w:val="058B46EE"/>
    <w:multiLevelType w:val="hybridMultilevel"/>
    <w:tmpl w:val="B9C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331A4"/>
    <w:multiLevelType w:val="hybridMultilevel"/>
    <w:tmpl w:val="20D6360C"/>
    <w:lvl w:ilvl="0" w:tplc="D8941FF0">
      <w:start w:val="1"/>
      <w:numFmt w:val="bullet"/>
      <w:lvlText w:val=""/>
      <w:lvlJc w:val="left"/>
      <w:pPr>
        <w:ind w:left="720" w:hanging="360"/>
      </w:pPr>
      <w:rPr>
        <w:rFonts w:ascii="Symbol" w:hAnsi="Symbol" w:hint="default"/>
      </w:rPr>
    </w:lvl>
    <w:lvl w:ilvl="1" w:tplc="A0C8BC14">
      <w:start w:val="1"/>
      <w:numFmt w:val="bullet"/>
      <w:lvlText w:val="o"/>
      <w:lvlJc w:val="left"/>
      <w:pPr>
        <w:ind w:left="1440" w:hanging="360"/>
      </w:pPr>
      <w:rPr>
        <w:rFonts w:ascii="Courier New" w:hAnsi="Courier New" w:hint="default"/>
      </w:rPr>
    </w:lvl>
    <w:lvl w:ilvl="2" w:tplc="C67612BA">
      <w:start w:val="1"/>
      <w:numFmt w:val="bullet"/>
      <w:lvlText w:val=""/>
      <w:lvlJc w:val="left"/>
      <w:pPr>
        <w:ind w:left="2160" w:hanging="360"/>
      </w:pPr>
      <w:rPr>
        <w:rFonts w:ascii="Wingdings" w:hAnsi="Wingdings" w:hint="default"/>
      </w:rPr>
    </w:lvl>
    <w:lvl w:ilvl="3" w:tplc="B102095E">
      <w:start w:val="1"/>
      <w:numFmt w:val="bullet"/>
      <w:lvlText w:val=""/>
      <w:lvlJc w:val="left"/>
      <w:pPr>
        <w:ind w:left="2880" w:hanging="360"/>
      </w:pPr>
      <w:rPr>
        <w:rFonts w:ascii="Symbol" w:hAnsi="Symbol" w:hint="default"/>
      </w:rPr>
    </w:lvl>
    <w:lvl w:ilvl="4" w:tplc="D14AA0E8">
      <w:start w:val="1"/>
      <w:numFmt w:val="bullet"/>
      <w:lvlText w:val="o"/>
      <w:lvlJc w:val="left"/>
      <w:pPr>
        <w:ind w:left="3600" w:hanging="360"/>
      </w:pPr>
      <w:rPr>
        <w:rFonts w:ascii="Courier New" w:hAnsi="Courier New" w:hint="default"/>
      </w:rPr>
    </w:lvl>
    <w:lvl w:ilvl="5" w:tplc="925A31EC">
      <w:start w:val="1"/>
      <w:numFmt w:val="bullet"/>
      <w:lvlText w:val=""/>
      <w:lvlJc w:val="left"/>
      <w:pPr>
        <w:ind w:left="4320" w:hanging="360"/>
      </w:pPr>
      <w:rPr>
        <w:rFonts w:ascii="Wingdings" w:hAnsi="Wingdings" w:hint="default"/>
      </w:rPr>
    </w:lvl>
    <w:lvl w:ilvl="6" w:tplc="8E6668DC">
      <w:start w:val="1"/>
      <w:numFmt w:val="bullet"/>
      <w:lvlText w:val=""/>
      <w:lvlJc w:val="left"/>
      <w:pPr>
        <w:ind w:left="5040" w:hanging="360"/>
      </w:pPr>
      <w:rPr>
        <w:rFonts w:ascii="Symbol" w:hAnsi="Symbol" w:hint="default"/>
      </w:rPr>
    </w:lvl>
    <w:lvl w:ilvl="7" w:tplc="1A7A31EE">
      <w:start w:val="1"/>
      <w:numFmt w:val="bullet"/>
      <w:lvlText w:val="o"/>
      <w:lvlJc w:val="left"/>
      <w:pPr>
        <w:ind w:left="5760" w:hanging="360"/>
      </w:pPr>
      <w:rPr>
        <w:rFonts w:ascii="Courier New" w:hAnsi="Courier New" w:hint="default"/>
      </w:rPr>
    </w:lvl>
    <w:lvl w:ilvl="8" w:tplc="0568B334">
      <w:start w:val="1"/>
      <w:numFmt w:val="bullet"/>
      <w:lvlText w:val=""/>
      <w:lvlJc w:val="left"/>
      <w:pPr>
        <w:ind w:left="6480" w:hanging="360"/>
      </w:pPr>
      <w:rPr>
        <w:rFonts w:ascii="Wingdings" w:hAnsi="Wingdings" w:hint="default"/>
      </w:rPr>
    </w:lvl>
  </w:abstractNum>
  <w:abstractNum w:abstractNumId="3" w15:restartNumberingAfterBreak="0">
    <w:nsid w:val="132E7A25"/>
    <w:multiLevelType w:val="hybridMultilevel"/>
    <w:tmpl w:val="542A47F2"/>
    <w:lvl w:ilvl="0" w:tplc="7366B26C">
      <w:start w:val="1"/>
      <w:numFmt w:val="bullet"/>
      <w:lvlText w:val=""/>
      <w:lvlJc w:val="left"/>
      <w:pPr>
        <w:ind w:left="720" w:hanging="360"/>
      </w:pPr>
      <w:rPr>
        <w:rFonts w:ascii="Symbol" w:hAnsi="Symbol" w:hint="default"/>
      </w:rPr>
    </w:lvl>
    <w:lvl w:ilvl="1" w:tplc="61464AC8">
      <w:start w:val="1"/>
      <w:numFmt w:val="bullet"/>
      <w:lvlText w:val="o"/>
      <w:lvlJc w:val="left"/>
      <w:pPr>
        <w:ind w:left="1440" w:hanging="360"/>
      </w:pPr>
      <w:rPr>
        <w:rFonts w:ascii="Courier New" w:hAnsi="Courier New" w:hint="default"/>
      </w:rPr>
    </w:lvl>
    <w:lvl w:ilvl="2" w:tplc="6E4001A0">
      <w:start w:val="1"/>
      <w:numFmt w:val="bullet"/>
      <w:lvlText w:val=""/>
      <w:lvlJc w:val="left"/>
      <w:pPr>
        <w:ind w:left="2160" w:hanging="360"/>
      </w:pPr>
      <w:rPr>
        <w:rFonts w:ascii="Wingdings" w:hAnsi="Wingdings" w:hint="default"/>
      </w:rPr>
    </w:lvl>
    <w:lvl w:ilvl="3" w:tplc="CE82D2F0">
      <w:start w:val="1"/>
      <w:numFmt w:val="bullet"/>
      <w:lvlText w:val=""/>
      <w:lvlJc w:val="left"/>
      <w:pPr>
        <w:ind w:left="2880" w:hanging="360"/>
      </w:pPr>
      <w:rPr>
        <w:rFonts w:ascii="Symbol" w:hAnsi="Symbol" w:hint="default"/>
      </w:rPr>
    </w:lvl>
    <w:lvl w:ilvl="4" w:tplc="BA086C0C">
      <w:start w:val="1"/>
      <w:numFmt w:val="bullet"/>
      <w:lvlText w:val="o"/>
      <w:lvlJc w:val="left"/>
      <w:pPr>
        <w:ind w:left="3600" w:hanging="360"/>
      </w:pPr>
      <w:rPr>
        <w:rFonts w:ascii="Courier New" w:hAnsi="Courier New" w:hint="default"/>
      </w:rPr>
    </w:lvl>
    <w:lvl w:ilvl="5" w:tplc="82E2AFD0">
      <w:start w:val="1"/>
      <w:numFmt w:val="bullet"/>
      <w:lvlText w:val=""/>
      <w:lvlJc w:val="left"/>
      <w:pPr>
        <w:ind w:left="4320" w:hanging="360"/>
      </w:pPr>
      <w:rPr>
        <w:rFonts w:ascii="Wingdings" w:hAnsi="Wingdings" w:hint="default"/>
      </w:rPr>
    </w:lvl>
    <w:lvl w:ilvl="6" w:tplc="39B6725A">
      <w:start w:val="1"/>
      <w:numFmt w:val="bullet"/>
      <w:lvlText w:val=""/>
      <w:lvlJc w:val="left"/>
      <w:pPr>
        <w:ind w:left="5040" w:hanging="360"/>
      </w:pPr>
      <w:rPr>
        <w:rFonts w:ascii="Symbol" w:hAnsi="Symbol" w:hint="default"/>
      </w:rPr>
    </w:lvl>
    <w:lvl w:ilvl="7" w:tplc="809A0CC4">
      <w:start w:val="1"/>
      <w:numFmt w:val="bullet"/>
      <w:lvlText w:val="o"/>
      <w:lvlJc w:val="left"/>
      <w:pPr>
        <w:ind w:left="5760" w:hanging="360"/>
      </w:pPr>
      <w:rPr>
        <w:rFonts w:ascii="Courier New" w:hAnsi="Courier New" w:hint="default"/>
      </w:rPr>
    </w:lvl>
    <w:lvl w:ilvl="8" w:tplc="2C820604">
      <w:start w:val="1"/>
      <w:numFmt w:val="bullet"/>
      <w:lvlText w:val=""/>
      <w:lvlJc w:val="left"/>
      <w:pPr>
        <w:ind w:left="6480" w:hanging="360"/>
      </w:pPr>
      <w:rPr>
        <w:rFonts w:ascii="Wingdings" w:hAnsi="Wingdings" w:hint="default"/>
      </w:rPr>
    </w:lvl>
  </w:abstractNum>
  <w:abstractNum w:abstractNumId="4" w15:restartNumberingAfterBreak="0">
    <w:nsid w:val="16C70E44"/>
    <w:multiLevelType w:val="hybridMultilevel"/>
    <w:tmpl w:val="BA3C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37E1C"/>
    <w:multiLevelType w:val="hybridMultilevel"/>
    <w:tmpl w:val="A0848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C84964"/>
    <w:multiLevelType w:val="hybridMultilevel"/>
    <w:tmpl w:val="965C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E00C8E"/>
    <w:multiLevelType w:val="hybridMultilevel"/>
    <w:tmpl w:val="B0C61AE2"/>
    <w:lvl w:ilvl="0" w:tplc="A01E3E5E">
      <w:start w:val="1"/>
      <w:numFmt w:val="bullet"/>
      <w:lvlText w:val=""/>
      <w:lvlJc w:val="left"/>
      <w:pPr>
        <w:ind w:left="720" w:hanging="360"/>
      </w:pPr>
      <w:rPr>
        <w:rFonts w:ascii="Symbol" w:hAnsi="Symbol" w:hint="default"/>
      </w:rPr>
    </w:lvl>
    <w:lvl w:ilvl="1" w:tplc="1E48053A">
      <w:start w:val="1"/>
      <w:numFmt w:val="bullet"/>
      <w:lvlText w:val="o"/>
      <w:lvlJc w:val="left"/>
      <w:pPr>
        <w:ind w:left="1440" w:hanging="360"/>
      </w:pPr>
      <w:rPr>
        <w:rFonts w:ascii="Courier New" w:hAnsi="Courier New" w:hint="default"/>
      </w:rPr>
    </w:lvl>
    <w:lvl w:ilvl="2" w:tplc="C40A49A8">
      <w:start w:val="1"/>
      <w:numFmt w:val="bullet"/>
      <w:lvlText w:val=""/>
      <w:lvlJc w:val="left"/>
      <w:pPr>
        <w:ind w:left="2160" w:hanging="360"/>
      </w:pPr>
      <w:rPr>
        <w:rFonts w:ascii="Wingdings" w:hAnsi="Wingdings" w:hint="default"/>
      </w:rPr>
    </w:lvl>
    <w:lvl w:ilvl="3" w:tplc="3828BD1E">
      <w:start w:val="1"/>
      <w:numFmt w:val="bullet"/>
      <w:lvlText w:val=""/>
      <w:lvlJc w:val="left"/>
      <w:pPr>
        <w:ind w:left="2880" w:hanging="360"/>
      </w:pPr>
      <w:rPr>
        <w:rFonts w:ascii="Symbol" w:hAnsi="Symbol" w:hint="default"/>
      </w:rPr>
    </w:lvl>
    <w:lvl w:ilvl="4" w:tplc="A3347D5A">
      <w:start w:val="1"/>
      <w:numFmt w:val="bullet"/>
      <w:lvlText w:val="o"/>
      <w:lvlJc w:val="left"/>
      <w:pPr>
        <w:ind w:left="3600" w:hanging="360"/>
      </w:pPr>
      <w:rPr>
        <w:rFonts w:ascii="Courier New" w:hAnsi="Courier New" w:hint="default"/>
      </w:rPr>
    </w:lvl>
    <w:lvl w:ilvl="5" w:tplc="506CCEE6">
      <w:start w:val="1"/>
      <w:numFmt w:val="bullet"/>
      <w:lvlText w:val=""/>
      <w:lvlJc w:val="left"/>
      <w:pPr>
        <w:ind w:left="4320" w:hanging="360"/>
      </w:pPr>
      <w:rPr>
        <w:rFonts w:ascii="Wingdings" w:hAnsi="Wingdings" w:hint="default"/>
      </w:rPr>
    </w:lvl>
    <w:lvl w:ilvl="6" w:tplc="FA120868">
      <w:start w:val="1"/>
      <w:numFmt w:val="bullet"/>
      <w:lvlText w:val=""/>
      <w:lvlJc w:val="left"/>
      <w:pPr>
        <w:ind w:left="5040" w:hanging="360"/>
      </w:pPr>
      <w:rPr>
        <w:rFonts w:ascii="Symbol" w:hAnsi="Symbol" w:hint="default"/>
      </w:rPr>
    </w:lvl>
    <w:lvl w:ilvl="7" w:tplc="FCF2559A">
      <w:start w:val="1"/>
      <w:numFmt w:val="bullet"/>
      <w:lvlText w:val="o"/>
      <w:lvlJc w:val="left"/>
      <w:pPr>
        <w:ind w:left="5760" w:hanging="360"/>
      </w:pPr>
      <w:rPr>
        <w:rFonts w:ascii="Courier New" w:hAnsi="Courier New" w:hint="default"/>
      </w:rPr>
    </w:lvl>
    <w:lvl w:ilvl="8" w:tplc="69845288">
      <w:start w:val="1"/>
      <w:numFmt w:val="bullet"/>
      <w:lvlText w:val=""/>
      <w:lvlJc w:val="left"/>
      <w:pPr>
        <w:ind w:left="6480" w:hanging="360"/>
      </w:pPr>
      <w:rPr>
        <w:rFonts w:ascii="Wingdings" w:hAnsi="Wingdings" w:hint="default"/>
      </w:rPr>
    </w:lvl>
  </w:abstractNum>
  <w:abstractNum w:abstractNumId="10" w15:restartNumberingAfterBreak="0">
    <w:nsid w:val="3FBF50C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1" w15:restartNumberingAfterBreak="0">
    <w:nsid w:val="43542538"/>
    <w:multiLevelType w:val="hybridMultilevel"/>
    <w:tmpl w:val="2296373E"/>
    <w:lvl w:ilvl="0" w:tplc="CA523A70">
      <w:start w:val="1"/>
      <w:numFmt w:val="bullet"/>
      <w:lvlText w:val=""/>
      <w:lvlJc w:val="left"/>
      <w:pPr>
        <w:ind w:left="720" w:hanging="360"/>
      </w:pPr>
      <w:rPr>
        <w:rFonts w:ascii="Symbol" w:hAnsi="Symbol" w:hint="default"/>
      </w:rPr>
    </w:lvl>
    <w:lvl w:ilvl="1" w:tplc="6A8C15C0">
      <w:start w:val="1"/>
      <w:numFmt w:val="bullet"/>
      <w:lvlText w:val="o"/>
      <w:lvlJc w:val="left"/>
      <w:pPr>
        <w:ind w:left="1440" w:hanging="360"/>
      </w:pPr>
      <w:rPr>
        <w:rFonts w:ascii="Courier New" w:hAnsi="Courier New" w:hint="default"/>
      </w:rPr>
    </w:lvl>
    <w:lvl w:ilvl="2" w:tplc="D10AF75A">
      <w:start w:val="1"/>
      <w:numFmt w:val="bullet"/>
      <w:lvlText w:val=""/>
      <w:lvlJc w:val="left"/>
      <w:pPr>
        <w:ind w:left="2160" w:hanging="360"/>
      </w:pPr>
      <w:rPr>
        <w:rFonts w:ascii="Wingdings" w:hAnsi="Wingdings" w:hint="default"/>
      </w:rPr>
    </w:lvl>
    <w:lvl w:ilvl="3" w:tplc="BF28F006">
      <w:start w:val="1"/>
      <w:numFmt w:val="bullet"/>
      <w:lvlText w:val=""/>
      <w:lvlJc w:val="left"/>
      <w:pPr>
        <w:ind w:left="2880" w:hanging="360"/>
      </w:pPr>
      <w:rPr>
        <w:rFonts w:ascii="Symbol" w:hAnsi="Symbol" w:hint="default"/>
      </w:rPr>
    </w:lvl>
    <w:lvl w:ilvl="4" w:tplc="DAEC4B8C">
      <w:start w:val="1"/>
      <w:numFmt w:val="bullet"/>
      <w:lvlText w:val="o"/>
      <w:lvlJc w:val="left"/>
      <w:pPr>
        <w:ind w:left="3600" w:hanging="360"/>
      </w:pPr>
      <w:rPr>
        <w:rFonts w:ascii="Courier New" w:hAnsi="Courier New" w:hint="default"/>
      </w:rPr>
    </w:lvl>
    <w:lvl w:ilvl="5" w:tplc="D06C449C">
      <w:start w:val="1"/>
      <w:numFmt w:val="bullet"/>
      <w:lvlText w:val=""/>
      <w:lvlJc w:val="left"/>
      <w:pPr>
        <w:ind w:left="4320" w:hanging="360"/>
      </w:pPr>
      <w:rPr>
        <w:rFonts w:ascii="Wingdings" w:hAnsi="Wingdings" w:hint="default"/>
      </w:rPr>
    </w:lvl>
    <w:lvl w:ilvl="6" w:tplc="6E788862">
      <w:start w:val="1"/>
      <w:numFmt w:val="bullet"/>
      <w:lvlText w:val=""/>
      <w:lvlJc w:val="left"/>
      <w:pPr>
        <w:ind w:left="5040" w:hanging="360"/>
      </w:pPr>
      <w:rPr>
        <w:rFonts w:ascii="Symbol" w:hAnsi="Symbol" w:hint="default"/>
      </w:rPr>
    </w:lvl>
    <w:lvl w:ilvl="7" w:tplc="7CE6E0A2">
      <w:start w:val="1"/>
      <w:numFmt w:val="bullet"/>
      <w:lvlText w:val="o"/>
      <w:lvlJc w:val="left"/>
      <w:pPr>
        <w:ind w:left="5760" w:hanging="360"/>
      </w:pPr>
      <w:rPr>
        <w:rFonts w:ascii="Courier New" w:hAnsi="Courier New" w:hint="default"/>
      </w:rPr>
    </w:lvl>
    <w:lvl w:ilvl="8" w:tplc="298AF174">
      <w:start w:val="1"/>
      <w:numFmt w:val="bullet"/>
      <w:lvlText w:val=""/>
      <w:lvlJc w:val="left"/>
      <w:pPr>
        <w:ind w:left="6480" w:hanging="360"/>
      </w:pPr>
      <w:rPr>
        <w:rFonts w:ascii="Wingdings" w:hAnsi="Wingdings" w:hint="default"/>
      </w:rPr>
    </w:lvl>
  </w:abstractNum>
  <w:abstractNum w:abstractNumId="12" w15:restartNumberingAfterBreak="0">
    <w:nsid w:val="4B8B596C"/>
    <w:multiLevelType w:val="hybridMultilevel"/>
    <w:tmpl w:val="1A442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2A7E2F"/>
    <w:multiLevelType w:val="hybridMultilevel"/>
    <w:tmpl w:val="53869DB8"/>
    <w:lvl w:ilvl="0" w:tplc="0D02782A">
      <w:start w:val="1"/>
      <w:numFmt w:val="bullet"/>
      <w:lvlText w:val=""/>
      <w:lvlJc w:val="left"/>
      <w:pPr>
        <w:ind w:left="720" w:hanging="360"/>
      </w:pPr>
      <w:rPr>
        <w:rFonts w:ascii="Symbol" w:hAnsi="Symbol" w:hint="default"/>
      </w:rPr>
    </w:lvl>
    <w:lvl w:ilvl="1" w:tplc="5B065378">
      <w:start w:val="1"/>
      <w:numFmt w:val="bullet"/>
      <w:lvlText w:val="o"/>
      <w:lvlJc w:val="left"/>
      <w:pPr>
        <w:ind w:left="1440" w:hanging="360"/>
      </w:pPr>
      <w:rPr>
        <w:rFonts w:ascii="Courier New" w:hAnsi="Courier New" w:hint="default"/>
      </w:rPr>
    </w:lvl>
    <w:lvl w:ilvl="2" w:tplc="8632B44C">
      <w:start w:val="1"/>
      <w:numFmt w:val="bullet"/>
      <w:lvlText w:val=""/>
      <w:lvlJc w:val="left"/>
      <w:pPr>
        <w:ind w:left="2160" w:hanging="360"/>
      </w:pPr>
      <w:rPr>
        <w:rFonts w:ascii="Wingdings" w:hAnsi="Wingdings" w:hint="default"/>
      </w:rPr>
    </w:lvl>
    <w:lvl w:ilvl="3" w:tplc="5970BB3E">
      <w:start w:val="1"/>
      <w:numFmt w:val="bullet"/>
      <w:lvlText w:val=""/>
      <w:lvlJc w:val="left"/>
      <w:pPr>
        <w:ind w:left="2880" w:hanging="360"/>
      </w:pPr>
      <w:rPr>
        <w:rFonts w:ascii="Symbol" w:hAnsi="Symbol" w:hint="default"/>
      </w:rPr>
    </w:lvl>
    <w:lvl w:ilvl="4" w:tplc="A920C1F6">
      <w:start w:val="1"/>
      <w:numFmt w:val="bullet"/>
      <w:lvlText w:val="o"/>
      <w:lvlJc w:val="left"/>
      <w:pPr>
        <w:ind w:left="3600" w:hanging="360"/>
      </w:pPr>
      <w:rPr>
        <w:rFonts w:ascii="Courier New" w:hAnsi="Courier New" w:hint="default"/>
      </w:rPr>
    </w:lvl>
    <w:lvl w:ilvl="5" w:tplc="98CA1A7E">
      <w:start w:val="1"/>
      <w:numFmt w:val="bullet"/>
      <w:lvlText w:val=""/>
      <w:lvlJc w:val="left"/>
      <w:pPr>
        <w:ind w:left="4320" w:hanging="360"/>
      </w:pPr>
      <w:rPr>
        <w:rFonts w:ascii="Wingdings" w:hAnsi="Wingdings" w:hint="default"/>
      </w:rPr>
    </w:lvl>
    <w:lvl w:ilvl="6" w:tplc="D324C5DA">
      <w:start w:val="1"/>
      <w:numFmt w:val="bullet"/>
      <w:lvlText w:val=""/>
      <w:lvlJc w:val="left"/>
      <w:pPr>
        <w:ind w:left="5040" w:hanging="360"/>
      </w:pPr>
      <w:rPr>
        <w:rFonts w:ascii="Symbol" w:hAnsi="Symbol" w:hint="default"/>
      </w:rPr>
    </w:lvl>
    <w:lvl w:ilvl="7" w:tplc="B6B49274">
      <w:start w:val="1"/>
      <w:numFmt w:val="bullet"/>
      <w:lvlText w:val="o"/>
      <w:lvlJc w:val="left"/>
      <w:pPr>
        <w:ind w:left="5760" w:hanging="360"/>
      </w:pPr>
      <w:rPr>
        <w:rFonts w:ascii="Courier New" w:hAnsi="Courier New" w:hint="default"/>
      </w:rPr>
    </w:lvl>
    <w:lvl w:ilvl="8" w:tplc="D1EAB4F8">
      <w:start w:val="1"/>
      <w:numFmt w:val="bullet"/>
      <w:lvlText w:val=""/>
      <w:lvlJc w:val="left"/>
      <w:pPr>
        <w:ind w:left="6480" w:hanging="360"/>
      </w:pPr>
      <w:rPr>
        <w:rFonts w:ascii="Wingdings" w:hAnsi="Wingdings" w:hint="default"/>
      </w:rPr>
    </w:lvl>
  </w:abstractNum>
  <w:abstractNum w:abstractNumId="14" w15:restartNumberingAfterBreak="0">
    <w:nsid w:val="5855756B"/>
    <w:multiLevelType w:val="hybridMultilevel"/>
    <w:tmpl w:val="33E08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C447EE"/>
    <w:multiLevelType w:val="hybridMultilevel"/>
    <w:tmpl w:val="90F8E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D83094"/>
    <w:multiLevelType w:val="hybridMultilevel"/>
    <w:tmpl w:val="D3C858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EA36A27"/>
    <w:multiLevelType w:val="hybridMultilevel"/>
    <w:tmpl w:val="D610CDEE"/>
    <w:lvl w:ilvl="0" w:tplc="B62A135C">
      <w:numFmt w:val="bullet"/>
      <w:lvlText w:val=""/>
      <w:lvlJc w:val="left"/>
      <w:pPr>
        <w:ind w:left="1080" w:hanging="7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3C2D83"/>
    <w:multiLevelType w:val="hybridMultilevel"/>
    <w:tmpl w:val="58A07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6448B5"/>
    <w:multiLevelType w:val="hybridMultilevel"/>
    <w:tmpl w:val="19F08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56623B"/>
    <w:multiLevelType w:val="hybridMultilevel"/>
    <w:tmpl w:val="73B2D218"/>
    <w:lvl w:ilvl="0" w:tplc="6B16BB2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C63C6"/>
    <w:multiLevelType w:val="hybridMultilevel"/>
    <w:tmpl w:val="F65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72027"/>
    <w:multiLevelType w:val="multilevel"/>
    <w:tmpl w:val="55DEB0A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2"/>
  </w:num>
  <w:num w:numId="4">
    <w:abstractNumId w:val="16"/>
  </w:num>
  <w:num w:numId="5">
    <w:abstractNumId w:val="22"/>
  </w:num>
  <w:num w:numId="6">
    <w:abstractNumId w:val="22"/>
    <w:lvlOverride w:ilvl="1">
      <w:startOverride w:val="2"/>
    </w:lvlOverride>
  </w:num>
  <w:num w:numId="7">
    <w:abstractNumId w:val="22"/>
    <w:lvlOverride w:ilvl="1">
      <w:startOverride w:val="3"/>
    </w:lvlOverride>
  </w:num>
  <w:num w:numId="8">
    <w:abstractNumId w:val="22"/>
    <w:lvlOverride w:ilvl="1">
      <w:startOverride w:val="4"/>
    </w:lvlOverride>
  </w:num>
  <w:num w:numId="9">
    <w:abstractNumId w:val="22"/>
    <w:lvlOverride w:ilvl="1">
      <w:startOverride w:val="5"/>
    </w:lvlOverride>
  </w:num>
  <w:num w:numId="10">
    <w:abstractNumId w:val="22"/>
    <w:lvlOverride w:ilvl="1">
      <w:startOverride w:val="6"/>
    </w:lvlOverride>
  </w:num>
  <w:num w:numId="11">
    <w:abstractNumId w:val="22"/>
    <w:lvlOverride w:ilvl="1">
      <w:startOverride w:val="7"/>
    </w:lvlOverride>
  </w:num>
  <w:num w:numId="12">
    <w:abstractNumId w:val="22"/>
    <w:lvlOverride w:ilvl="1">
      <w:startOverride w:val="1"/>
    </w:lvlOverride>
  </w:num>
  <w:num w:numId="13">
    <w:abstractNumId w:val="22"/>
    <w:lvlOverride w:ilvl="1">
      <w:startOverride w:val="2"/>
    </w:lvlOverride>
  </w:num>
  <w:num w:numId="14">
    <w:abstractNumId w:val="22"/>
    <w:lvlOverride w:ilvl="1">
      <w:startOverride w:val="8"/>
    </w:lvlOverride>
  </w:num>
  <w:num w:numId="15">
    <w:abstractNumId w:val="10"/>
  </w:num>
  <w:num w:numId="16">
    <w:abstractNumId w:val="15"/>
  </w:num>
  <w:num w:numId="17">
    <w:abstractNumId w:val="1"/>
  </w:num>
  <w:num w:numId="18">
    <w:abstractNumId w:val="1"/>
  </w:num>
  <w:num w:numId="19">
    <w:abstractNumId w:val="14"/>
  </w:num>
  <w:num w:numId="20">
    <w:abstractNumId w:val="17"/>
  </w:num>
  <w:num w:numId="21">
    <w:abstractNumId w:val="5"/>
  </w:num>
  <w:num w:numId="22">
    <w:abstractNumId w:val="6"/>
  </w:num>
  <w:num w:numId="23">
    <w:abstractNumId w:val="18"/>
  </w:num>
  <w:num w:numId="24">
    <w:abstractNumId w:val="19"/>
  </w:num>
  <w:num w:numId="25">
    <w:abstractNumId w:val="4"/>
  </w:num>
  <w:num w:numId="26">
    <w:abstractNumId w:val="11"/>
  </w:num>
  <w:num w:numId="27">
    <w:abstractNumId w:val="13"/>
  </w:num>
  <w:num w:numId="28">
    <w:abstractNumId w:val="0"/>
  </w:num>
  <w:num w:numId="29">
    <w:abstractNumId w:val="9"/>
  </w:num>
  <w:num w:numId="30">
    <w:abstractNumId w:val="2"/>
  </w:num>
  <w:num w:numId="31">
    <w:abstractNumId w:val="21"/>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C6"/>
    <w:rsid w:val="0001186A"/>
    <w:rsid w:val="00016097"/>
    <w:rsid w:val="000F69FB"/>
    <w:rsid w:val="00134554"/>
    <w:rsid w:val="001656B6"/>
    <w:rsid w:val="00175B89"/>
    <w:rsid w:val="001B36CE"/>
    <w:rsid w:val="00207B42"/>
    <w:rsid w:val="002307E1"/>
    <w:rsid w:val="00242B5F"/>
    <w:rsid w:val="002539E9"/>
    <w:rsid w:val="002A6769"/>
    <w:rsid w:val="002B08A7"/>
    <w:rsid w:val="002B2AC6"/>
    <w:rsid w:val="002B7158"/>
    <w:rsid w:val="002C3A8D"/>
    <w:rsid w:val="00301A51"/>
    <w:rsid w:val="003219CC"/>
    <w:rsid w:val="0038573D"/>
    <w:rsid w:val="00390B8E"/>
    <w:rsid w:val="003F1C06"/>
    <w:rsid w:val="00416B86"/>
    <w:rsid w:val="004B61EB"/>
    <w:rsid w:val="004E5639"/>
    <w:rsid w:val="005237E0"/>
    <w:rsid w:val="00547E68"/>
    <w:rsid w:val="005561E4"/>
    <w:rsid w:val="0060416C"/>
    <w:rsid w:val="00630F1E"/>
    <w:rsid w:val="0063631F"/>
    <w:rsid w:val="006911FB"/>
    <w:rsid w:val="00712C86"/>
    <w:rsid w:val="007622BA"/>
    <w:rsid w:val="00794DCC"/>
    <w:rsid w:val="00795C95"/>
    <w:rsid w:val="0080661C"/>
    <w:rsid w:val="0082087F"/>
    <w:rsid w:val="00891AE9"/>
    <w:rsid w:val="008B50A3"/>
    <w:rsid w:val="008C0525"/>
    <w:rsid w:val="008C15C8"/>
    <w:rsid w:val="008D1159"/>
    <w:rsid w:val="009A2534"/>
    <w:rsid w:val="009B1AA8"/>
    <w:rsid w:val="009B6F95"/>
    <w:rsid w:val="00A61BE5"/>
    <w:rsid w:val="00A64AD7"/>
    <w:rsid w:val="00AB79D2"/>
    <w:rsid w:val="00AE0258"/>
    <w:rsid w:val="00B0615B"/>
    <w:rsid w:val="00B061A2"/>
    <w:rsid w:val="00B84F31"/>
    <w:rsid w:val="00BA37CD"/>
    <w:rsid w:val="00C803F3"/>
    <w:rsid w:val="00C8257F"/>
    <w:rsid w:val="00CA4A9D"/>
    <w:rsid w:val="00D11433"/>
    <w:rsid w:val="00D36867"/>
    <w:rsid w:val="00D45B4D"/>
    <w:rsid w:val="00DA7394"/>
    <w:rsid w:val="00DF4C0A"/>
    <w:rsid w:val="00E8669A"/>
    <w:rsid w:val="00EC7460"/>
    <w:rsid w:val="00EE6DCF"/>
    <w:rsid w:val="00F154E3"/>
    <w:rsid w:val="00F914A3"/>
    <w:rsid w:val="00FE6F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C44A6"/>
  <w15:docId w15:val="{8F20FB69-6BC2-41C9-97DB-125080F6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8C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C8"/>
    <w:rPr>
      <w:rFonts w:ascii="Arial" w:eastAsiaTheme="minorHAnsi" w:hAnsi="Arial"/>
      <w:sz w:val="20"/>
      <w:szCs w:val="20"/>
      <w:lang w:eastAsia="en-US"/>
    </w:rPr>
  </w:style>
  <w:style w:type="character" w:styleId="FootnoteReference">
    <w:name w:val="footnote reference"/>
    <w:basedOn w:val="DefaultParagraphFont"/>
    <w:uiPriority w:val="99"/>
    <w:unhideWhenUsed/>
    <w:rsid w:val="008C15C8"/>
    <w:rPr>
      <w:vertAlign w:val="superscript"/>
    </w:rPr>
  </w:style>
  <w:style w:type="character" w:styleId="Hyperlink">
    <w:name w:val="Hyperlink"/>
    <w:basedOn w:val="DefaultParagraphFont"/>
    <w:uiPriority w:val="99"/>
    <w:unhideWhenUsed/>
    <w:rsid w:val="008C15C8"/>
    <w:rPr>
      <w:color w:val="0563C1" w:themeColor="hyperlink"/>
      <w:u w:val="single"/>
    </w:rPr>
  </w:style>
  <w:style w:type="paragraph" w:styleId="PlainText">
    <w:name w:val="Plain Text"/>
    <w:basedOn w:val="Normal"/>
    <w:link w:val="PlainTextChar"/>
    <w:uiPriority w:val="99"/>
    <w:semiHidden/>
    <w:unhideWhenUsed/>
    <w:rsid w:val="008C0525"/>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8C0525"/>
    <w:rPr>
      <w:rFonts w:ascii="Arial" w:eastAsiaTheme="minorHAnsi" w:hAnsi="Arial" w:cs="Arial"/>
      <w:lang w:eastAsia="en-US"/>
    </w:rPr>
  </w:style>
  <w:style w:type="character" w:customStyle="1" w:styleId="normaltextrun1">
    <w:name w:val="normaltextrun1"/>
    <w:basedOn w:val="DefaultParagraphFont"/>
    <w:rsid w:val="008C0525"/>
  </w:style>
  <w:style w:type="paragraph" w:styleId="NormalWeb">
    <w:name w:val="Normal (Web)"/>
    <w:basedOn w:val="Normal"/>
    <w:uiPriority w:val="99"/>
    <w:semiHidden/>
    <w:unhideWhenUsed/>
    <w:rsid w:val="00D36867"/>
    <w:pPr>
      <w:spacing w:after="300"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7B42"/>
    <w:rPr>
      <w:sz w:val="16"/>
      <w:szCs w:val="16"/>
    </w:rPr>
  </w:style>
  <w:style w:type="paragraph" w:styleId="CommentText">
    <w:name w:val="annotation text"/>
    <w:basedOn w:val="Normal"/>
    <w:link w:val="CommentTextChar"/>
    <w:uiPriority w:val="99"/>
    <w:unhideWhenUsed/>
    <w:rsid w:val="00207B42"/>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CommentTextChar">
    <w:name w:val="Comment Text Char"/>
    <w:basedOn w:val="DefaultParagraphFont"/>
    <w:link w:val="CommentText"/>
    <w:uiPriority w:val="99"/>
    <w:rsid w:val="00207B42"/>
    <w:rPr>
      <w:rFonts w:ascii="Frutiger 45 Light" w:eastAsia="Times New Roman" w:hAnsi="Frutiger 45 Light"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34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2">
          <w:marLeft w:val="0"/>
          <w:marRight w:val="0"/>
          <w:marTop w:val="0"/>
          <w:marBottom w:val="0"/>
          <w:divBdr>
            <w:top w:val="none" w:sz="0" w:space="0" w:color="auto"/>
            <w:left w:val="none" w:sz="0" w:space="0" w:color="auto"/>
            <w:bottom w:val="none" w:sz="0" w:space="0" w:color="auto"/>
            <w:right w:val="none" w:sz="0" w:space="0" w:color="auto"/>
          </w:divBdr>
          <w:divsChild>
            <w:div w:id="93717921">
              <w:marLeft w:val="0"/>
              <w:marRight w:val="0"/>
              <w:marTop w:val="0"/>
              <w:marBottom w:val="0"/>
              <w:divBdr>
                <w:top w:val="none" w:sz="0" w:space="0" w:color="auto"/>
                <w:left w:val="none" w:sz="0" w:space="0" w:color="auto"/>
                <w:bottom w:val="none" w:sz="0" w:space="0" w:color="auto"/>
                <w:right w:val="none" w:sz="0" w:space="0" w:color="auto"/>
              </w:divBdr>
              <w:divsChild>
                <w:div w:id="241763278">
                  <w:marLeft w:val="0"/>
                  <w:marRight w:val="0"/>
                  <w:marTop w:val="0"/>
                  <w:marBottom w:val="0"/>
                  <w:divBdr>
                    <w:top w:val="none" w:sz="0" w:space="0" w:color="auto"/>
                    <w:left w:val="none" w:sz="0" w:space="0" w:color="auto"/>
                    <w:bottom w:val="none" w:sz="0" w:space="0" w:color="auto"/>
                    <w:right w:val="none" w:sz="0" w:space="0" w:color="auto"/>
                  </w:divBdr>
                  <w:divsChild>
                    <w:div w:id="183636660">
                      <w:marLeft w:val="0"/>
                      <w:marRight w:val="0"/>
                      <w:marTop w:val="0"/>
                      <w:marBottom w:val="0"/>
                      <w:divBdr>
                        <w:top w:val="none" w:sz="0" w:space="0" w:color="auto"/>
                        <w:left w:val="none" w:sz="0" w:space="0" w:color="auto"/>
                        <w:bottom w:val="none" w:sz="0" w:space="0" w:color="auto"/>
                        <w:right w:val="none" w:sz="0" w:space="0" w:color="auto"/>
                      </w:divBdr>
                      <w:divsChild>
                        <w:div w:id="870922975">
                          <w:marLeft w:val="0"/>
                          <w:marRight w:val="0"/>
                          <w:marTop w:val="0"/>
                          <w:marBottom w:val="0"/>
                          <w:divBdr>
                            <w:top w:val="none" w:sz="0" w:space="0" w:color="auto"/>
                            <w:left w:val="none" w:sz="0" w:space="0" w:color="auto"/>
                            <w:bottom w:val="none" w:sz="0" w:space="0" w:color="auto"/>
                            <w:right w:val="none" w:sz="0" w:space="0" w:color="auto"/>
                          </w:divBdr>
                          <w:divsChild>
                            <w:div w:id="1613708961">
                              <w:marLeft w:val="0"/>
                              <w:marRight w:val="0"/>
                              <w:marTop w:val="0"/>
                              <w:marBottom w:val="0"/>
                              <w:divBdr>
                                <w:top w:val="none" w:sz="0" w:space="0" w:color="auto"/>
                                <w:left w:val="none" w:sz="0" w:space="0" w:color="auto"/>
                                <w:bottom w:val="none" w:sz="0" w:space="0" w:color="auto"/>
                                <w:right w:val="none" w:sz="0" w:space="0" w:color="auto"/>
                              </w:divBdr>
                              <w:divsChild>
                                <w:div w:id="1873837934">
                                  <w:marLeft w:val="0"/>
                                  <w:marRight w:val="0"/>
                                  <w:marTop w:val="0"/>
                                  <w:marBottom w:val="0"/>
                                  <w:divBdr>
                                    <w:top w:val="none" w:sz="0" w:space="0" w:color="auto"/>
                                    <w:left w:val="none" w:sz="0" w:space="0" w:color="auto"/>
                                    <w:bottom w:val="none" w:sz="0" w:space="0" w:color="auto"/>
                                    <w:right w:val="none" w:sz="0" w:space="0" w:color="auto"/>
                                  </w:divBdr>
                                  <w:divsChild>
                                    <w:div w:id="726033645">
                                      <w:marLeft w:val="0"/>
                                      <w:marRight w:val="0"/>
                                      <w:marTop w:val="0"/>
                                      <w:marBottom w:val="0"/>
                                      <w:divBdr>
                                        <w:top w:val="none" w:sz="0" w:space="0" w:color="auto"/>
                                        <w:left w:val="none" w:sz="0" w:space="0" w:color="auto"/>
                                        <w:bottom w:val="none" w:sz="0" w:space="0" w:color="auto"/>
                                        <w:right w:val="none" w:sz="0" w:space="0" w:color="auto"/>
                                      </w:divBdr>
                                      <w:divsChild>
                                        <w:div w:id="422342468">
                                          <w:marLeft w:val="0"/>
                                          <w:marRight w:val="0"/>
                                          <w:marTop w:val="0"/>
                                          <w:marBottom w:val="0"/>
                                          <w:divBdr>
                                            <w:top w:val="none" w:sz="0" w:space="0" w:color="auto"/>
                                            <w:left w:val="none" w:sz="0" w:space="0" w:color="auto"/>
                                            <w:bottom w:val="none" w:sz="0" w:space="0" w:color="auto"/>
                                            <w:right w:val="none" w:sz="0" w:space="0" w:color="auto"/>
                                          </w:divBdr>
                                          <w:divsChild>
                                            <w:div w:id="704184424">
                                              <w:marLeft w:val="0"/>
                                              <w:marRight w:val="0"/>
                                              <w:marTop w:val="0"/>
                                              <w:marBottom w:val="0"/>
                                              <w:divBdr>
                                                <w:top w:val="none" w:sz="0" w:space="0" w:color="auto"/>
                                                <w:left w:val="none" w:sz="0" w:space="0" w:color="auto"/>
                                                <w:bottom w:val="none" w:sz="0" w:space="0" w:color="auto"/>
                                                <w:right w:val="none" w:sz="0" w:space="0" w:color="auto"/>
                                              </w:divBdr>
                                              <w:divsChild>
                                                <w:div w:id="1512724000">
                                                  <w:marLeft w:val="0"/>
                                                  <w:marRight w:val="0"/>
                                                  <w:marTop w:val="0"/>
                                                  <w:marBottom w:val="0"/>
                                                  <w:divBdr>
                                                    <w:top w:val="none" w:sz="0" w:space="0" w:color="auto"/>
                                                    <w:left w:val="none" w:sz="0" w:space="0" w:color="auto"/>
                                                    <w:bottom w:val="none" w:sz="0" w:space="0" w:color="auto"/>
                                                    <w:right w:val="none" w:sz="0" w:space="0" w:color="auto"/>
                                                  </w:divBdr>
                                                  <w:divsChild>
                                                    <w:div w:id="979722669">
                                                      <w:marLeft w:val="0"/>
                                                      <w:marRight w:val="0"/>
                                                      <w:marTop w:val="0"/>
                                                      <w:marBottom w:val="0"/>
                                                      <w:divBdr>
                                                        <w:top w:val="single" w:sz="6" w:space="0" w:color="auto"/>
                                                        <w:left w:val="none" w:sz="0" w:space="0" w:color="auto"/>
                                                        <w:bottom w:val="single" w:sz="6" w:space="0" w:color="auto"/>
                                                        <w:right w:val="none" w:sz="0" w:space="0" w:color="auto"/>
                                                      </w:divBdr>
                                                      <w:divsChild>
                                                        <w:div w:id="1077899360">
                                                          <w:marLeft w:val="0"/>
                                                          <w:marRight w:val="0"/>
                                                          <w:marTop w:val="0"/>
                                                          <w:marBottom w:val="0"/>
                                                          <w:divBdr>
                                                            <w:top w:val="none" w:sz="0" w:space="0" w:color="auto"/>
                                                            <w:left w:val="none" w:sz="0" w:space="0" w:color="auto"/>
                                                            <w:bottom w:val="none" w:sz="0" w:space="0" w:color="auto"/>
                                                            <w:right w:val="none" w:sz="0" w:space="0" w:color="auto"/>
                                                          </w:divBdr>
                                                          <w:divsChild>
                                                            <w:div w:id="720861658">
                                                              <w:marLeft w:val="0"/>
                                                              <w:marRight w:val="0"/>
                                                              <w:marTop w:val="0"/>
                                                              <w:marBottom w:val="0"/>
                                                              <w:divBdr>
                                                                <w:top w:val="none" w:sz="0" w:space="0" w:color="auto"/>
                                                                <w:left w:val="none" w:sz="0" w:space="0" w:color="auto"/>
                                                                <w:bottom w:val="none" w:sz="0" w:space="0" w:color="auto"/>
                                                                <w:right w:val="none" w:sz="0" w:space="0" w:color="auto"/>
                                                              </w:divBdr>
                                                              <w:divsChild>
                                                                <w:div w:id="1757171528">
                                                                  <w:marLeft w:val="0"/>
                                                                  <w:marRight w:val="0"/>
                                                                  <w:marTop w:val="0"/>
                                                                  <w:marBottom w:val="0"/>
                                                                  <w:divBdr>
                                                                    <w:top w:val="none" w:sz="0" w:space="0" w:color="auto"/>
                                                                    <w:left w:val="none" w:sz="0" w:space="0" w:color="auto"/>
                                                                    <w:bottom w:val="none" w:sz="0" w:space="0" w:color="auto"/>
                                                                    <w:right w:val="none" w:sz="0" w:space="0" w:color="auto"/>
                                                                  </w:divBdr>
                                                                  <w:divsChild>
                                                                    <w:div w:id="1635059345">
                                                                      <w:marLeft w:val="0"/>
                                                                      <w:marRight w:val="0"/>
                                                                      <w:marTop w:val="0"/>
                                                                      <w:marBottom w:val="0"/>
                                                                      <w:divBdr>
                                                                        <w:top w:val="none" w:sz="0" w:space="0" w:color="auto"/>
                                                                        <w:left w:val="none" w:sz="0" w:space="0" w:color="auto"/>
                                                                        <w:bottom w:val="none" w:sz="0" w:space="0" w:color="auto"/>
                                                                        <w:right w:val="none" w:sz="0" w:space="0" w:color="auto"/>
                                                                      </w:divBdr>
                                                                      <w:divsChild>
                                                                        <w:div w:id="285233824">
                                                                          <w:marLeft w:val="0"/>
                                                                          <w:marRight w:val="0"/>
                                                                          <w:marTop w:val="0"/>
                                                                          <w:marBottom w:val="0"/>
                                                                          <w:divBdr>
                                                                            <w:top w:val="none" w:sz="0" w:space="0" w:color="auto"/>
                                                                            <w:left w:val="none" w:sz="0" w:space="0" w:color="auto"/>
                                                                            <w:bottom w:val="none" w:sz="0" w:space="0" w:color="auto"/>
                                                                            <w:right w:val="none" w:sz="0" w:space="0" w:color="auto"/>
                                                                          </w:divBdr>
                                                                          <w:divsChild>
                                                                            <w:div w:id="808859395">
                                                                              <w:marLeft w:val="0"/>
                                                                              <w:marRight w:val="0"/>
                                                                              <w:marTop w:val="0"/>
                                                                              <w:marBottom w:val="0"/>
                                                                              <w:divBdr>
                                                                                <w:top w:val="none" w:sz="0" w:space="0" w:color="auto"/>
                                                                                <w:left w:val="none" w:sz="0" w:space="0" w:color="auto"/>
                                                                                <w:bottom w:val="none" w:sz="0" w:space="0" w:color="auto"/>
                                                                                <w:right w:val="none" w:sz="0" w:space="0" w:color="auto"/>
                                                                              </w:divBdr>
                                                                              <w:divsChild>
                                                                                <w:div w:id="498469046">
                                                                                  <w:marLeft w:val="0"/>
                                                                                  <w:marRight w:val="0"/>
                                                                                  <w:marTop w:val="0"/>
                                                                                  <w:marBottom w:val="0"/>
                                                                                  <w:divBdr>
                                                                                    <w:top w:val="none" w:sz="0" w:space="0" w:color="auto"/>
                                                                                    <w:left w:val="none" w:sz="0" w:space="0" w:color="auto"/>
                                                                                    <w:bottom w:val="none" w:sz="0" w:space="0" w:color="auto"/>
                                                                                    <w:right w:val="none" w:sz="0" w:space="0" w:color="auto"/>
                                                                                  </w:divBdr>
                                                                                  <w:divsChild>
                                                                                    <w:div w:id="599679746">
                                                                                      <w:marLeft w:val="0"/>
                                                                                      <w:marRight w:val="0"/>
                                                                                      <w:marTop w:val="0"/>
                                                                                      <w:marBottom w:val="0"/>
                                                                                      <w:divBdr>
                                                                                        <w:top w:val="none" w:sz="0" w:space="0" w:color="auto"/>
                                                                                        <w:left w:val="none" w:sz="0" w:space="0" w:color="auto"/>
                                                                                        <w:bottom w:val="none" w:sz="0" w:space="0" w:color="auto"/>
                                                                                        <w:right w:val="none" w:sz="0" w:space="0" w:color="auto"/>
                                                                                      </w:divBdr>
                                                                                    </w:div>
                                                                                    <w:div w:id="1802767340">
                                                                                      <w:marLeft w:val="0"/>
                                                                                      <w:marRight w:val="0"/>
                                                                                      <w:marTop w:val="0"/>
                                                                                      <w:marBottom w:val="0"/>
                                                                                      <w:divBdr>
                                                                                        <w:top w:val="none" w:sz="0" w:space="0" w:color="auto"/>
                                                                                        <w:left w:val="none" w:sz="0" w:space="0" w:color="auto"/>
                                                                                        <w:bottom w:val="none" w:sz="0" w:space="0" w:color="auto"/>
                                                                                        <w:right w:val="none" w:sz="0" w:space="0" w:color="auto"/>
                                                                                      </w:divBdr>
                                                                                    </w:div>
                                                                                    <w:div w:id="1437290353">
                                                                                      <w:marLeft w:val="0"/>
                                                                                      <w:marRight w:val="0"/>
                                                                                      <w:marTop w:val="0"/>
                                                                                      <w:marBottom w:val="0"/>
                                                                                      <w:divBdr>
                                                                                        <w:top w:val="none" w:sz="0" w:space="0" w:color="auto"/>
                                                                                        <w:left w:val="none" w:sz="0" w:space="0" w:color="auto"/>
                                                                                        <w:bottom w:val="none" w:sz="0" w:space="0" w:color="auto"/>
                                                                                        <w:right w:val="none" w:sz="0" w:space="0" w:color="auto"/>
                                                                                      </w:divBdr>
                                                                                    </w:div>
                                                                                    <w:div w:id="1121150273">
                                                                                      <w:marLeft w:val="0"/>
                                                                                      <w:marRight w:val="0"/>
                                                                                      <w:marTop w:val="0"/>
                                                                                      <w:marBottom w:val="0"/>
                                                                                      <w:divBdr>
                                                                                        <w:top w:val="none" w:sz="0" w:space="0" w:color="auto"/>
                                                                                        <w:left w:val="none" w:sz="0" w:space="0" w:color="auto"/>
                                                                                        <w:bottom w:val="none" w:sz="0" w:space="0" w:color="auto"/>
                                                                                        <w:right w:val="none" w:sz="0" w:space="0" w:color="auto"/>
                                                                                      </w:divBdr>
                                                                                    </w:div>
                                                                                    <w:div w:id="516311856">
                                                                                      <w:marLeft w:val="0"/>
                                                                                      <w:marRight w:val="0"/>
                                                                                      <w:marTop w:val="0"/>
                                                                                      <w:marBottom w:val="0"/>
                                                                                      <w:divBdr>
                                                                                        <w:top w:val="none" w:sz="0" w:space="0" w:color="auto"/>
                                                                                        <w:left w:val="none" w:sz="0" w:space="0" w:color="auto"/>
                                                                                        <w:bottom w:val="none" w:sz="0" w:space="0" w:color="auto"/>
                                                                                        <w:right w:val="none" w:sz="0" w:space="0" w:color="auto"/>
                                                                                      </w:divBdr>
                                                                                    </w:div>
                                                                                  </w:divsChild>
                                                                                </w:div>
                                                                                <w:div w:id="438109635">
                                                                                  <w:marLeft w:val="0"/>
                                                                                  <w:marRight w:val="0"/>
                                                                                  <w:marTop w:val="0"/>
                                                                                  <w:marBottom w:val="0"/>
                                                                                  <w:divBdr>
                                                                                    <w:top w:val="none" w:sz="0" w:space="0" w:color="auto"/>
                                                                                    <w:left w:val="none" w:sz="0" w:space="0" w:color="auto"/>
                                                                                    <w:bottom w:val="none" w:sz="0" w:space="0" w:color="auto"/>
                                                                                    <w:right w:val="none" w:sz="0" w:space="0" w:color="auto"/>
                                                                                  </w:divBdr>
                                                                                  <w:divsChild>
                                                                                    <w:div w:id="1047686313">
                                                                                      <w:marLeft w:val="0"/>
                                                                                      <w:marRight w:val="0"/>
                                                                                      <w:marTop w:val="0"/>
                                                                                      <w:marBottom w:val="0"/>
                                                                                      <w:divBdr>
                                                                                        <w:top w:val="none" w:sz="0" w:space="0" w:color="auto"/>
                                                                                        <w:left w:val="none" w:sz="0" w:space="0" w:color="auto"/>
                                                                                        <w:bottom w:val="none" w:sz="0" w:space="0" w:color="auto"/>
                                                                                        <w:right w:val="none" w:sz="0" w:space="0" w:color="auto"/>
                                                                                      </w:divBdr>
                                                                                    </w:div>
                                                                                    <w:div w:id="732506426">
                                                                                      <w:marLeft w:val="0"/>
                                                                                      <w:marRight w:val="0"/>
                                                                                      <w:marTop w:val="0"/>
                                                                                      <w:marBottom w:val="0"/>
                                                                                      <w:divBdr>
                                                                                        <w:top w:val="none" w:sz="0" w:space="0" w:color="auto"/>
                                                                                        <w:left w:val="none" w:sz="0" w:space="0" w:color="auto"/>
                                                                                        <w:bottom w:val="none" w:sz="0" w:space="0" w:color="auto"/>
                                                                                        <w:right w:val="none" w:sz="0" w:space="0" w:color="auto"/>
                                                                                      </w:divBdr>
                                                                                    </w:div>
                                                                                    <w:div w:id="392122125">
                                                                                      <w:marLeft w:val="0"/>
                                                                                      <w:marRight w:val="0"/>
                                                                                      <w:marTop w:val="0"/>
                                                                                      <w:marBottom w:val="0"/>
                                                                                      <w:divBdr>
                                                                                        <w:top w:val="none" w:sz="0" w:space="0" w:color="auto"/>
                                                                                        <w:left w:val="none" w:sz="0" w:space="0" w:color="auto"/>
                                                                                        <w:bottom w:val="none" w:sz="0" w:space="0" w:color="auto"/>
                                                                                        <w:right w:val="none" w:sz="0" w:space="0" w:color="auto"/>
                                                                                      </w:divBdr>
                                                                                    </w:div>
                                                                                    <w:div w:id="1065642959">
                                                                                      <w:marLeft w:val="0"/>
                                                                                      <w:marRight w:val="0"/>
                                                                                      <w:marTop w:val="0"/>
                                                                                      <w:marBottom w:val="0"/>
                                                                                      <w:divBdr>
                                                                                        <w:top w:val="none" w:sz="0" w:space="0" w:color="auto"/>
                                                                                        <w:left w:val="none" w:sz="0" w:space="0" w:color="auto"/>
                                                                                        <w:bottom w:val="none" w:sz="0" w:space="0" w:color="auto"/>
                                                                                        <w:right w:val="none" w:sz="0" w:space="0" w:color="auto"/>
                                                                                      </w:divBdr>
                                                                                    </w:div>
                                                                                    <w:div w:id="185293047">
                                                                                      <w:marLeft w:val="0"/>
                                                                                      <w:marRight w:val="0"/>
                                                                                      <w:marTop w:val="0"/>
                                                                                      <w:marBottom w:val="0"/>
                                                                                      <w:divBdr>
                                                                                        <w:top w:val="none" w:sz="0" w:space="0" w:color="auto"/>
                                                                                        <w:left w:val="none" w:sz="0" w:space="0" w:color="auto"/>
                                                                                        <w:bottom w:val="none" w:sz="0" w:space="0" w:color="auto"/>
                                                                                        <w:right w:val="none" w:sz="0" w:space="0" w:color="auto"/>
                                                                                      </w:divBdr>
                                                                                    </w:div>
                                                                                  </w:divsChild>
                                                                                </w:div>
                                                                                <w:div w:id="908416798">
                                                                                  <w:marLeft w:val="0"/>
                                                                                  <w:marRight w:val="0"/>
                                                                                  <w:marTop w:val="0"/>
                                                                                  <w:marBottom w:val="0"/>
                                                                                  <w:divBdr>
                                                                                    <w:top w:val="none" w:sz="0" w:space="0" w:color="auto"/>
                                                                                    <w:left w:val="none" w:sz="0" w:space="0" w:color="auto"/>
                                                                                    <w:bottom w:val="none" w:sz="0" w:space="0" w:color="auto"/>
                                                                                    <w:right w:val="none" w:sz="0" w:space="0" w:color="auto"/>
                                                                                  </w:divBdr>
                                                                                  <w:divsChild>
                                                                                    <w:div w:id="629361861">
                                                                                      <w:marLeft w:val="0"/>
                                                                                      <w:marRight w:val="0"/>
                                                                                      <w:marTop w:val="0"/>
                                                                                      <w:marBottom w:val="0"/>
                                                                                      <w:divBdr>
                                                                                        <w:top w:val="none" w:sz="0" w:space="0" w:color="auto"/>
                                                                                        <w:left w:val="none" w:sz="0" w:space="0" w:color="auto"/>
                                                                                        <w:bottom w:val="none" w:sz="0" w:space="0" w:color="auto"/>
                                                                                        <w:right w:val="none" w:sz="0" w:space="0" w:color="auto"/>
                                                                                      </w:divBdr>
                                                                                    </w:div>
                                                                                    <w:div w:id="794370374">
                                                                                      <w:marLeft w:val="0"/>
                                                                                      <w:marRight w:val="0"/>
                                                                                      <w:marTop w:val="0"/>
                                                                                      <w:marBottom w:val="0"/>
                                                                                      <w:divBdr>
                                                                                        <w:top w:val="none" w:sz="0" w:space="0" w:color="auto"/>
                                                                                        <w:left w:val="none" w:sz="0" w:space="0" w:color="auto"/>
                                                                                        <w:bottom w:val="none" w:sz="0" w:space="0" w:color="auto"/>
                                                                                        <w:right w:val="none" w:sz="0" w:space="0" w:color="auto"/>
                                                                                      </w:divBdr>
                                                                                    </w:div>
                                                                                    <w:div w:id="4531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78380">
      <w:bodyDiv w:val="1"/>
      <w:marLeft w:val="0"/>
      <w:marRight w:val="0"/>
      <w:marTop w:val="0"/>
      <w:marBottom w:val="0"/>
      <w:divBdr>
        <w:top w:val="none" w:sz="0" w:space="0" w:color="auto"/>
        <w:left w:val="none" w:sz="0" w:space="0" w:color="auto"/>
        <w:bottom w:val="none" w:sz="0" w:space="0" w:color="auto"/>
        <w:right w:val="none" w:sz="0" w:space="0" w:color="auto"/>
      </w:divBdr>
    </w:div>
    <w:div w:id="116863947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5367">
      <w:bodyDiv w:val="1"/>
      <w:marLeft w:val="0"/>
      <w:marRight w:val="0"/>
      <w:marTop w:val="0"/>
      <w:marBottom w:val="0"/>
      <w:divBdr>
        <w:top w:val="none" w:sz="0" w:space="0" w:color="auto"/>
        <w:left w:val="none" w:sz="0" w:space="0" w:color="auto"/>
        <w:bottom w:val="none" w:sz="0" w:space="0" w:color="auto"/>
        <w:right w:val="none" w:sz="0" w:space="0" w:color="auto"/>
      </w:divBdr>
      <w:divsChild>
        <w:div w:id="1511407279">
          <w:marLeft w:val="0"/>
          <w:marRight w:val="0"/>
          <w:marTop w:val="0"/>
          <w:marBottom w:val="0"/>
          <w:divBdr>
            <w:top w:val="none" w:sz="0" w:space="0" w:color="auto"/>
            <w:left w:val="none" w:sz="0" w:space="0" w:color="auto"/>
            <w:bottom w:val="none" w:sz="0" w:space="0" w:color="auto"/>
            <w:right w:val="none" w:sz="0" w:space="0" w:color="auto"/>
          </w:divBdr>
          <w:divsChild>
            <w:div w:id="858738152">
              <w:marLeft w:val="0"/>
              <w:marRight w:val="0"/>
              <w:marTop w:val="0"/>
              <w:marBottom w:val="0"/>
              <w:divBdr>
                <w:top w:val="none" w:sz="0" w:space="0" w:color="auto"/>
                <w:left w:val="none" w:sz="0" w:space="0" w:color="auto"/>
                <w:bottom w:val="none" w:sz="0" w:space="0" w:color="auto"/>
                <w:right w:val="none" w:sz="0" w:space="0" w:color="auto"/>
              </w:divBdr>
              <w:divsChild>
                <w:div w:id="113064208">
                  <w:marLeft w:val="0"/>
                  <w:marRight w:val="0"/>
                  <w:marTop w:val="0"/>
                  <w:marBottom w:val="0"/>
                  <w:divBdr>
                    <w:top w:val="none" w:sz="0" w:space="0" w:color="auto"/>
                    <w:left w:val="none" w:sz="0" w:space="0" w:color="auto"/>
                    <w:bottom w:val="none" w:sz="0" w:space="0" w:color="auto"/>
                    <w:right w:val="none" w:sz="0" w:space="0" w:color="auto"/>
                  </w:divBdr>
                  <w:divsChild>
                    <w:div w:id="316883532">
                      <w:marLeft w:val="0"/>
                      <w:marRight w:val="0"/>
                      <w:marTop w:val="0"/>
                      <w:marBottom w:val="0"/>
                      <w:divBdr>
                        <w:top w:val="none" w:sz="0" w:space="0" w:color="auto"/>
                        <w:left w:val="none" w:sz="0" w:space="0" w:color="auto"/>
                        <w:bottom w:val="none" w:sz="0" w:space="0" w:color="auto"/>
                        <w:right w:val="none" w:sz="0" w:space="0" w:color="auto"/>
                      </w:divBdr>
                      <w:divsChild>
                        <w:div w:id="1651399437">
                          <w:marLeft w:val="-225"/>
                          <w:marRight w:val="-225"/>
                          <w:marTop w:val="0"/>
                          <w:marBottom w:val="0"/>
                          <w:divBdr>
                            <w:top w:val="none" w:sz="0" w:space="0" w:color="auto"/>
                            <w:left w:val="none" w:sz="0" w:space="0" w:color="auto"/>
                            <w:bottom w:val="none" w:sz="0" w:space="0" w:color="auto"/>
                            <w:right w:val="none" w:sz="0" w:space="0" w:color="auto"/>
                          </w:divBdr>
                          <w:divsChild>
                            <w:div w:id="1017343253">
                              <w:marLeft w:val="0"/>
                              <w:marRight w:val="0"/>
                              <w:marTop w:val="0"/>
                              <w:marBottom w:val="0"/>
                              <w:divBdr>
                                <w:top w:val="none" w:sz="0" w:space="0" w:color="auto"/>
                                <w:left w:val="none" w:sz="0" w:space="0" w:color="auto"/>
                                <w:bottom w:val="none" w:sz="0" w:space="0" w:color="auto"/>
                                <w:right w:val="none" w:sz="0" w:space="0" w:color="auto"/>
                              </w:divBdr>
                              <w:divsChild>
                                <w:div w:id="1668290773">
                                  <w:marLeft w:val="-225"/>
                                  <w:marRight w:val="-225"/>
                                  <w:marTop w:val="0"/>
                                  <w:marBottom w:val="0"/>
                                  <w:divBdr>
                                    <w:top w:val="none" w:sz="0" w:space="0" w:color="auto"/>
                                    <w:left w:val="none" w:sz="0" w:space="0" w:color="auto"/>
                                    <w:bottom w:val="none" w:sz="0" w:space="0" w:color="auto"/>
                                    <w:right w:val="none" w:sz="0" w:space="0" w:color="auto"/>
                                  </w:divBdr>
                                  <w:divsChild>
                                    <w:div w:id="875313018">
                                      <w:marLeft w:val="0"/>
                                      <w:marRight w:val="0"/>
                                      <w:marTop w:val="0"/>
                                      <w:marBottom w:val="0"/>
                                      <w:divBdr>
                                        <w:top w:val="none" w:sz="0" w:space="0" w:color="auto"/>
                                        <w:left w:val="none" w:sz="0" w:space="0" w:color="auto"/>
                                        <w:bottom w:val="none" w:sz="0" w:space="0" w:color="auto"/>
                                        <w:right w:val="none" w:sz="0" w:space="0" w:color="auto"/>
                                      </w:divBdr>
                                      <w:divsChild>
                                        <w:div w:id="765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14869">
      <w:bodyDiv w:val="1"/>
      <w:marLeft w:val="0"/>
      <w:marRight w:val="0"/>
      <w:marTop w:val="0"/>
      <w:marBottom w:val="0"/>
      <w:divBdr>
        <w:top w:val="none" w:sz="0" w:space="0" w:color="auto"/>
        <w:left w:val="none" w:sz="0" w:space="0" w:color="auto"/>
        <w:bottom w:val="none" w:sz="0" w:space="0" w:color="auto"/>
        <w:right w:val="none" w:sz="0" w:space="0" w:color="auto"/>
      </w:divBdr>
    </w:div>
    <w:div w:id="1837915949">
      <w:bodyDiv w:val="1"/>
      <w:marLeft w:val="0"/>
      <w:marRight w:val="0"/>
      <w:marTop w:val="0"/>
      <w:marBottom w:val="0"/>
      <w:divBdr>
        <w:top w:val="none" w:sz="0" w:space="0" w:color="auto"/>
        <w:left w:val="none" w:sz="0" w:space="0" w:color="auto"/>
        <w:bottom w:val="none" w:sz="0" w:space="0" w:color="auto"/>
        <w:right w:val="none" w:sz="0" w:space="0" w:color="auto"/>
      </w:divBdr>
      <w:divsChild>
        <w:div w:id="739907558">
          <w:marLeft w:val="0"/>
          <w:marRight w:val="0"/>
          <w:marTop w:val="0"/>
          <w:marBottom w:val="0"/>
          <w:divBdr>
            <w:top w:val="none" w:sz="0" w:space="0" w:color="auto"/>
            <w:left w:val="none" w:sz="0" w:space="0" w:color="auto"/>
            <w:bottom w:val="none" w:sz="0" w:space="0" w:color="auto"/>
            <w:right w:val="none" w:sz="0" w:space="0" w:color="auto"/>
          </w:divBdr>
          <w:divsChild>
            <w:div w:id="11419133">
              <w:marLeft w:val="0"/>
              <w:marRight w:val="0"/>
              <w:marTop w:val="0"/>
              <w:marBottom w:val="0"/>
              <w:divBdr>
                <w:top w:val="none" w:sz="0" w:space="0" w:color="auto"/>
                <w:left w:val="none" w:sz="0" w:space="0" w:color="auto"/>
                <w:bottom w:val="none" w:sz="0" w:space="0" w:color="auto"/>
                <w:right w:val="none" w:sz="0" w:space="0" w:color="auto"/>
              </w:divBdr>
              <w:divsChild>
                <w:div w:id="1407460878">
                  <w:marLeft w:val="0"/>
                  <w:marRight w:val="0"/>
                  <w:marTop w:val="0"/>
                  <w:marBottom w:val="0"/>
                  <w:divBdr>
                    <w:top w:val="none" w:sz="0" w:space="0" w:color="auto"/>
                    <w:left w:val="none" w:sz="0" w:space="0" w:color="auto"/>
                    <w:bottom w:val="none" w:sz="0" w:space="0" w:color="auto"/>
                    <w:right w:val="none" w:sz="0" w:space="0" w:color="auto"/>
                  </w:divBdr>
                  <w:divsChild>
                    <w:div w:id="1392775031">
                      <w:marLeft w:val="0"/>
                      <w:marRight w:val="0"/>
                      <w:marTop w:val="0"/>
                      <w:marBottom w:val="0"/>
                      <w:divBdr>
                        <w:top w:val="none" w:sz="0" w:space="0" w:color="auto"/>
                        <w:left w:val="none" w:sz="0" w:space="0" w:color="auto"/>
                        <w:bottom w:val="none" w:sz="0" w:space="0" w:color="auto"/>
                        <w:right w:val="none" w:sz="0" w:space="0" w:color="auto"/>
                      </w:divBdr>
                      <w:divsChild>
                        <w:div w:id="849487076">
                          <w:marLeft w:val="0"/>
                          <w:marRight w:val="0"/>
                          <w:marTop w:val="0"/>
                          <w:marBottom w:val="0"/>
                          <w:divBdr>
                            <w:top w:val="none" w:sz="0" w:space="0" w:color="auto"/>
                            <w:left w:val="none" w:sz="0" w:space="0" w:color="auto"/>
                            <w:bottom w:val="none" w:sz="0" w:space="0" w:color="auto"/>
                            <w:right w:val="none" w:sz="0" w:space="0" w:color="auto"/>
                          </w:divBdr>
                          <w:divsChild>
                            <w:div w:id="475684378">
                              <w:marLeft w:val="0"/>
                              <w:marRight w:val="0"/>
                              <w:marTop w:val="0"/>
                              <w:marBottom w:val="0"/>
                              <w:divBdr>
                                <w:top w:val="none" w:sz="0" w:space="0" w:color="auto"/>
                                <w:left w:val="none" w:sz="0" w:space="0" w:color="auto"/>
                                <w:bottom w:val="none" w:sz="0" w:space="0" w:color="auto"/>
                                <w:right w:val="none" w:sz="0" w:space="0" w:color="auto"/>
                              </w:divBdr>
                              <w:divsChild>
                                <w:div w:id="1920678673">
                                  <w:marLeft w:val="0"/>
                                  <w:marRight w:val="0"/>
                                  <w:marTop w:val="0"/>
                                  <w:marBottom w:val="0"/>
                                  <w:divBdr>
                                    <w:top w:val="none" w:sz="0" w:space="0" w:color="auto"/>
                                    <w:left w:val="none" w:sz="0" w:space="0" w:color="auto"/>
                                    <w:bottom w:val="none" w:sz="0" w:space="0" w:color="auto"/>
                                    <w:right w:val="none" w:sz="0" w:space="0" w:color="auto"/>
                                  </w:divBdr>
                                  <w:divsChild>
                                    <w:div w:id="1411195018">
                                      <w:marLeft w:val="0"/>
                                      <w:marRight w:val="0"/>
                                      <w:marTop w:val="0"/>
                                      <w:marBottom w:val="0"/>
                                      <w:divBdr>
                                        <w:top w:val="none" w:sz="0" w:space="0" w:color="auto"/>
                                        <w:left w:val="none" w:sz="0" w:space="0" w:color="auto"/>
                                        <w:bottom w:val="none" w:sz="0" w:space="0" w:color="auto"/>
                                        <w:right w:val="none" w:sz="0" w:space="0" w:color="auto"/>
                                      </w:divBdr>
                                      <w:divsChild>
                                        <w:div w:id="1004162829">
                                          <w:marLeft w:val="0"/>
                                          <w:marRight w:val="0"/>
                                          <w:marTop w:val="0"/>
                                          <w:marBottom w:val="0"/>
                                          <w:divBdr>
                                            <w:top w:val="none" w:sz="0" w:space="0" w:color="auto"/>
                                            <w:left w:val="none" w:sz="0" w:space="0" w:color="auto"/>
                                            <w:bottom w:val="none" w:sz="0" w:space="0" w:color="auto"/>
                                            <w:right w:val="none" w:sz="0" w:space="0" w:color="auto"/>
                                          </w:divBdr>
                                          <w:divsChild>
                                            <w:div w:id="548223966">
                                              <w:marLeft w:val="0"/>
                                              <w:marRight w:val="0"/>
                                              <w:marTop w:val="0"/>
                                              <w:marBottom w:val="0"/>
                                              <w:divBdr>
                                                <w:top w:val="none" w:sz="0" w:space="0" w:color="auto"/>
                                                <w:left w:val="none" w:sz="0" w:space="0" w:color="auto"/>
                                                <w:bottom w:val="none" w:sz="0" w:space="0" w:color="auto"/>
                                                <w:right w:val="none" w:sz="0" w:space="0" w:color="auto"/>
                                              </w:divBdr>
                                              <w:divsChild>
                                                <w:div w:id="1480145484">
                                                  <w:marLeft w:val="0"/>
                                                  <w:marRight w:val="0"/>
                                                  <w:marTop w:val="0"/>
                                                  <w:marBottom w:val="0"/>
                                                  <w:divBdr>
                                                    <w:top w:val="none" w:sz="0" w:space="0" w:color="auto"/>
                                                    <w:left w:val="none" w:sz="0" w:space="0" w:color="auto"/>
                                                    <w:bottom w:val="none" w:sz="0" w:space="0" w:color="auto"/>
                                                    <w:right w:val="none" w:sz="0" w:space="0" w:color="auto"/>
                                                  </w:divBdr>
                                                  <w:divsChild>
                                                    <w:div w:id="1227496095">
                                                      <w:marLeft w:val="0"/>
                                                      <w:marRight w:val="0"/>
                                                      <w:marTop w:val="0"/>
                                                      <w:marBottom w:val="0"/>
                                                      <w:divBdr>
                                                        <w:top w:val="single" w:sz="6" w:space="0" w:color="auto"/>
                                                        <w:left w:val="none" w:sz="0" w:space="0" w:color="auto"/>
                                                        <w:bottom w:val="single" w:sz="6" w:space="0" w:color="auto"/>
                                                        <w:right w:val="none" w:sz="0" w:space="0" w:color="auto"/>
                                                      </w:divBdr>
                                                      <w:divsChild>
                                                        <w:div w:id="779835984">
                                                          <w:marLeft w:val="0"/>
                                                          <w:marRight w:val="0"/>
                                                          <w:marTop w:val="0"/>
                                                          <w:marBottom w:val="0"/>
                                                          <w:divBdr>
                                                            <w:top w:val="none" w:sz="0" w:space="0" w:color="auto"/>
                                                            <w:left w:val="none" w:sz="0" w:space="0" w:color="auto"/>
                                                            <w:bottom w:val="none" w:sz="0" w:space="0" w:color="auto"/>
                                                            <w:right w:val="none" w:sz="0" w:space="0" w:color="auto"/>
                                                          </w:divBdr>
                                                          <w:divsChild>
                                                            <w:div w:id="1518345096">
                                                              <w:marLeft w:val="0"/>
                                                              <w:marRight w:val="0"/>
                                                              <w:marTop w:val="0"/>
                                                              <w:marBottom w:val="0"/>
                                                              <w:divBdr>
                                                                <w:top w:val="none" w:sz="0" w:space="0" w:color="auto"/>
                                                                <w:left w:val="none" w:sz="0" w:space="0" w:color="auto"/>
                                                                <w:bottom w:val="none" w:sz="0" w:space="0" w:color="auto"/>
                                                                <w:right w:val="none" w:sz="0" w:space="0" w:color="auto"/>
                                                              </w:divBdr>
                                                              <w:divsChild>
                                                                <w:div w:id="1289313619">
                                                                  <w:marLeft w:val="0"/>
                                                                  <w:marRight w:val="0"/>
                                                                  <w:marTop w:val="0"/>
                                                                  <w:marBottom w:val="0"/>
                                                                  <w:divBdr>
                                                                    <w:top w:val="none" w:sz="0" w:space="0" w:color="auto"/>
                                                                    <w:left w:val="none" w:sz="0" w:space="0" w:color="auto"/>
                                                                    <w:bottom w:val="none" w:sz="0" w:space="0" w:color="auto"/>
                                                                    <w:right w:val="none" w:sz="0" w:space="0" w:color="auto"/>
                                                                  </w:divBdr>
                                                                  <w:divsChild>
                                                                    <w:div w:id="1229342944">
                                                                      <w:marLeft w:val="0"/>
                                                                      <w:marRight w:val="0"/>
                                                                      <w:marTop w:val="0"/>
                                                                      <w:marBottom w:val="0"/>
                                                                      <w:divBdr>
                                                                        <w:top w:val="none" w:sz="0" w:space="0" w:color="auto"/>
                                                                        <w:left w:val="none" w:sz="0" w:space="0" w:color="auto"/>
                                                                        <w:bottom w:val="none" w:sz="0" w:space="0" w:color="auto"/>
                                                                        <w:right w:val="none" w:sz="0" w:space="0" w:color="auto"/>
                                                                      </w:divBdr>
                                                                      <w:divsChild>
                                                                        <w:div w:id="768506820">
                                                                          <w:marLeft w:val="0"/>
                                                                          <w:marRight w:val="0"/>
                                                                          <w:marTop w:val="0"/>
                                                                          <w:marBottom w:val="0"/>
                                                                          <w:divBdr>
                                                                            <w:top w:val="none" w:sz="0" w:space="0" w:color="auto"/>
                                                                            <w:left w:val="none" w:sz="0" w:space="0" w:color="auto"/>
                                                                            <w:bottom w:val="none" w:sz="0" w:space="0" w:color="auto"/>
                                                                            <w:right w:val="none" w:sz="0" w:space="0" w:color="auto"/>
                                                                          </w:divBdr>
                                                                          <w:divsChild>
                                                                            <w:div w:id="591277744">
                                                                              <w:marLeft w:val="0"/>
                                                                              <w:marRight w:val="0"/>
                                                                              <w:marTop w:val="0"/>
                                                                              <w:marBottom w:val="0"/>
                                                                              <w:divBdr>
                                                                                <w:top w:val="none" w:sz="0" w:space="0" w:color="auto"/>
                                                                                <w:left w:val="none" w:sz="0" w:space="0" w:color="auto"/>
                                                                                <w:bottom w:val="none" w:sz="0" w:space="0" w:color="auto"/>
                                                                                <w:right w:val="none" w:sz="0" w:space="0" w:color="auto"/>
                                                                              </w:divBdr>
                                                                              <w:divsChild>
                                                                                <w:div w:id="2020236735">
                                                                                  <w:marLeft w:val="0"/>
                                                                                  <w:marRight w:val="0"/>
                                                                                  <w:marTop w:val="0"/>
                                                                                  <w:marBottom w:val="0"/>
                                                                                  <w:divBdr>
                                                                                    <w:top w:val="none" w:sz="0" w:space="0" w:color="auto"/>
                                                                                    <w:left w:val="none" w:sz="0" w:space="0" w:color="auto"/>
                                                                                    <w:bottom w:val="none" w:sz="0" w:space="0" w:color="auto"/>
                                                                                    <w:right w:val="none" w:sz="0" w:space="0" w:color="auto"/>
                                                                                  </w:divBdr>
                                                                                  <w:divsChild>
                                                                                    <w:div w:id="619339725">
                                                                                      <w:marLeft w:val="0"/>
                                                                                      <w:marRight w:val="0"/>
                                                                                      <w:marTop w:val="0"/>
                                                                                      <w:marBottom w:val="0"/>
                                                                                      <w:divBdr>
                                                                                        <w:top w:val="none" w:sz="0" w:space="0" w:color="auto"/>
                                                                                        <w:left w:val="none" w:sz="0" w:space="0" w:color="auto"/>
                                                                                        <w:bottom w:val="none" w:sz="0" w:space="0" w:color="auto"/>
                                                                                        <w:right w:val="none" w:sz="0" w:space="0" w:color="auto"/>
                                                                                      </w:divBdr>
                                                                                    </w:div>
                                                                                    <w:div w:id="1358192433">
                                                                                      <w:marLeft w:val="0"/>
                                                                                      <w:marRight w:val="0"/>
                                                                                      <w:marTop w:val="0"/>
                                                                                      <w:marBottom w:val="0"/>
                                                                                      <w:divBdr>
                                                                                        <w:top w:val="none" w:sz="0" w:space="0" w:color="auto"/>
                                                                                        <w:left w:val="none" w:sz="0" w:space="0" w:color="auto"/>
                                                                                        <w:bottom w:val="none" w:sz="0" w:space="0" w:color="auto"/>
                                                                                        <w:right w:val="none" w:sz="0" w:space="0" w:color="auto"/>
                                                                                      </w:divBdr>
                                                                                    </w:div>
                                                                                    <w:div w:id="93595060">
                                                                                      <w:marLeft w:val="0"/>
                                                                                      <w:marRight w:val="0"/>
                                                                                      <w:marTop w:val="0"/>
                                                                                      <w:marBottom w:val="0"/>
                                                                                      <w:divBdr>
                                                                                        <w:top w:val="none" w:sz="0" w:space="0" w:color="auto"/>
                                                                                        <w:left w:val="none" w:sz="0" w:space="0" w:color="auto"/>
                                                                                        <w:bottom w:val="none" w:sz="0" w:space="0" w:color="auto"/>
                                                                                        <w:right w:val="none" w:sz="0" w:space="0" w:color="auto"/>
                                                                                      </w:divBdr>
                                                                                    </w:div>
                                                                                    <w:div w:id="153030312">
                                                                                      <w:marLeft w:val="0"/>
                                                                                      <w:marRight w:val="0"/>
                                                                                      <w:marTop w:val="0"/>
                                                                                      <w:marBottom w:val="0"/>
                                                                                      <w:divBdr>
                                                                                        <w:top w:val="none" w:sz="0" w:space="0" w:color="auto"/>
                                                                                        <w:left w:val="none" w:sz="0" w:space="0" w:color="auto"/>
                                                                                        <w:bottom w:val="none" w:sz="0" w:space="0" w:color="auto"/>
                                                                                        <w:right w:val="none" w:sz="0" w:space="0" w:color="auto"/>
                                                                                      </w:divBdr>
                                                                                    </w:div>
                                                                                    <w:div w:id="1533298950">
                                                                                      <w:marLeft w:val="0"/>
                                                                                      <w:marRight w:val="0"/>
                                                                                      <w:marTop w:val="0"/>
                                                                                      <w:marBottom w:val="0"/>
                                                                                      <w:divBdr>
                                                                                        <w:top w:val="none" w:sz="0" w:space="0" w:color="auto"/>
                                                                                        <w:left w:val="none" w:sz="0" w:space="0" w:color="auto"/>
                                                                                        <w:bottom w:val="none" w:sz="0" w:space="0" w:color="auto"/>
                                                                                        <w:right w:val="none" w:sz="0" w:space="0" w:color="auto"/>
                                                                                      </w:divBdr>
                                                                                    </w:div>
                                                                                  </w:divsChild>
                                                                                </w:div>
                                                                                <w:div w:id="756948847">
                                                                                  <w:marLeft w:val="0"/>
                                                                                  <w:marRight w:val="0"/>
                                                                                  <w:marTop w:val="0"/>
                                                                                  <w:marBottom w:val="0"/>
                                                                                  <w:divBdr>
                                                                                    <w:top w:val="none" w:sz="0" w:space="0" w:color="auto"/>
                                                                                    <w:left w:val="none" w:sz="0" w:space="0" w:color="auto"/>
                                                                                    <w:bottom w:val="none" w:sz="0" w:space="0" w:color="auto"/>
                                                                                    <w:right w:val="none" w:sz="0" w:space="0" w:color="auto"/>
                                                                                  </w:divBdr>
                                                                                  <w:divsChild>
                                                                                    <w:div w:id="273563022">
                                                                                      <w:marLeft w:val="0"/>
                                                                                      <w:marRight w:val="0"/>
                                                                                      <w:marTop w:val="0"/>
                                                                                      <w:marBottom w:val="0"/>
                                                                                      <w:divBdr>
                                                                                        <w:top w:val="none" w:sz="0" w:space="0" w:color="auto"/>
                                                                                        <w:left w:val="none" w:sz="0" w:space="0" w:color="auto"/>
                                                                                        <w:bottom w:val="none" w:sz="0" w:space="0" w:color="auto"/>
                                                                                        <w:right w:val="none" w:sz="0" w:space="0" w:color="auto"/>
                                                                                      </w:divBdr>
                                                                                    </w:div>
                                                                                    <w:div w:id="450712199">
                                                                                      <w:marLeft w:val="0"/>
                                                                                      <w:marRight w:val="0"/>
                                                                                      <w:marTop w:val="0"/>
                                                                                      <w:marBottom w:val="0"/>
                                                                                      <w:divBdr>
                                                                                        <w:top w:val="none" w:sz="0" w:space="0" w:color="auto"/>
                                                                                        <w:left w:val="none" w:sz="0" w:space="0" w:color="auto"/>
                                                                                        <w:bottom w:val="none" w:sz="0" w:space="0" w:color="auto"/>
                                                                                        <w:right w:val="none" w:sz="0" w:space="0" w:color="auto"/>
                                                                                      </w:divBdr>
                                                                                    </w:div>
                                                                                    <w:div w:id="808596353">
                                                                                      <w:marLeft w:val="0"/>
                                                                                      <w:marRight w:val="0"/>
                                                                                      <w:marTop w:val="0"/>
                                                                                      <w:marBottom w:val="0"/>
                                                                                      <w:divBdr>
                                                                                        <w:top w:val="none" w:sz="0" w:space="0" w:color="auto"/>
                                                                                        <w:left w:val="none" w:sz="0" w:space="0" w:color="auto"/>
                                                                                        <w:bottom w:val="none" w:sz="0" w:space="0" w:color="auto"/>
                                                                                        <w:right w:val="none" w:sz="0" w:space="0" w:color="auto"/>
                                                                                      </w:divBdr>
                                                                                    </w:div>
                                                                                    <w:div w:id="1613778544">
                                                                                      <w:marLeft w:val="0"/>
                                                                                      <w:marRight w:val="0"/>
                                                                                      <w:marTop w:val="0"/>
                                                                                      <w:marBottom w:val="0"/>
                                                                                      <w:divBdr>
                                                                                        <w:top w:val="none" w:sz="0" w:space="0" w:color="auto"/>
                                                                                        <w:left w:val="none" w:sz="0" w:space="0" w:color="auto"/>
                                                                                        <w:bottom w:val="none" w:sz="0" w:space="0" w:color="auto"/>
                                                                                        <w:right w:val="none" w:sz="0" w:space="0" w:color="auto"/>
                                                                                      </w:divBdr>
                                                                                    </w:div>
                                                                                    <w:div w:id="921180600">
                                                                                      <w:marLeft w:val="0"/>
                                                                                      <w:marRight w:val="0"/>
                                                                                      <w:marTop w:val="0"/>
                                                                                      <w:marBottom w:val="0"/>
                                                                                      <w:divBdr>
                                                                                        <w:top w:val="none" w:sz="0" w:space="0" w:color="auto"/>
                                                                                        <w:left w:val="none" w:sz="0" w:space="0" w:color="auto"/>
                                                                                        <w:bottom w:val="none" w:sz="0" w:space="0" w:color="auto"/>
                                                                                        <w:right w:val="none" w:sz="0" w:space="0" w:color="auto"/>
                                                                                      </w:divBdr>
                                                                                    </w:div>
                                                                                  </w:divsChild>
                                                                                </w:div>
                                                                                <w:div w:id="1371303417">
                                                                                  <w:marLeft w:val="0"/>
                                                                                  <w:marRight w:val="0"/>
                                                                                  <w:marTop w:val="0"/>
                                                                                  <w:marBottom w:val="0"/>
                                                                                  <w:divBdr>
                                                                                    <w:top w:val="none" w:sz="0" w:space="0" w:color="auto"/>
                                                                                    <w:left w:val="none" w:sz="0" w:space="0" w:color="auto"/>
                                                                                    <w:bottom w:val="none" w:sz="0" w:space="0" w:color="auto"/>
                                                                                    <w:right w:val="none" w:sz="0" w:space="0" w:color="auto"/>
                                                                                  </w:divBdr>
                                                                                  <w:divsChild>
                                                                                    <w:div w:id="1854756094">
                                                                                      <w:marLeft w:val="0"/>
                                                                                      <w:marRight w:val="0"/>
                                                                                      <w:marTop w:val="0"/>
                                                                                      <w:marBottom w:val="0"/>
                                                                                      <w:divBdr>
                                                                                        <w:top w:val="none" w:sz="0" w:space="0" w:color="auto"/>
                                                                                        <w:left w:val="none" w:sz="0" w:space="0" w:color="auto"/>
                                                                                        <w:bottom w:val="none" w:sz="0" w:space="0" w:color="auto"/>
                                                                                        <w:right w:val="none" w:sz="0" w:space="0" w:color="auto"/>
                                                                                      </w:divBdr>
                                                                                    </w:div>
                                                                                    <w:div w:id="805199219">
                                                                                      <w:marLeft w:val="0"/>
                                                                                      <w:marRight w:val="0"/>
                                                                                      <w:marTop w:val="0"/>
                                                                                      <w:marBottom w:val="0"/>
                                                                                      <w:divBdr>
                                                                                        <w:top w:val="none" w:sz="0" w:space="0" w:color="auto"/>
                                                                                        <w:left w:val="none" w:sz="0" w:space="0" w:color="auto"/>
                                                                                        <w:bottom w:val="none" w:sz="0" w:space="0" w:color="auto"/>
                                                                                        <w:right w:val="none" w:sz="0" w:space="0" w:color="auto"/>
                                                                                      </w:divBdr>
                                                                                    </w:div>
                                                                                    <w:div w:id="577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french\OneDrive%20-%20LGA\City%20Regions\City%20Regions%20Board%20Meeting\September\Board%20update%20paper%20September%202020%20SSP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AE0F97B59437EB6A73AC478FB8709"/>
        <w:category>
          <w:name w:val="General"/>
          <w:gallery w:val="placeholder"/>
        </w:category>
        <w:types>
          <w:type w:val="bbPlcHdr"/>
        </w:types>
        <w:behaviors>
          <w:behavior w:val="content"/>
        </w:behaviors>
        <w:guid w:val="{22FBAEE2-8DDE-4911-A49C-B2C98B4A097E}"/>
      </w:docPartPr>
      <w:docPartBody>
        <w:p w:rsidR="00D04DD8" w:rsidRDefault="00D04DD8">
          <w:pPr>
            <w:pStyle w:val="A3CAE0F97B59437EB6A73AC478FB8709"/>
          </w:pPr>
          <w:r w:rsidRPr="00FB1144">
            <w:rPr>
              <w:rStyle w:val="PlaceholderText"/>
            </w:rPr>
            <w:t>Click here to enter text.</w:t>
          </w:r>
        </w:p>
      </w:docPartBody>
    </w:docPart>
    <w:docPart>
      <w:docPartPr>
        <w:name w:val="1AF3C677040A4529B2ECF8F14D49B303"/>
        <w:category>
          <w:name w:val="General"/>
          <w:gallery w:val="placeholder"/>
        </w:category>
        <w:types>
          <w:type w:val="bbPlcHdr"/>
        </w:types>
        <w:behaviors>
          <w:behavior w:val="content"/>
        </w:behaviors>
        <w:guid w:val="{80EAC49F-D068-4D2E-8D43-6283B562F158}"/>
      </w:docPartPr>
      <w:docPartBody>
        <w:p w:rsidR="00D04DD8" w:rsidRDefault="00D04DD8">
          <w:pPr>
            <w:pStyle w:val="1AF3C677040A4529B2ECF8F14D49B303"/>
          </w:pPr>
          <w:r w:rsidRPr="00002B3A">
            <w:rPr>
              <w:rStyle w:val="PlaceholderText"/>
            </w:rPr>
            <w:t>Choose an item.</w:t>
          </w:r>
        </w:p>
      </w:docPartBody>
    </w:docPart>
    <w:docPart>
      <w:docPartPr>
        <w:name w:val="53B843C8A428450CA0BACDFAF24876B3"/>
        <w:category>
          <w:name w:val="General"/>
          <w:gallery w:val="placeholder"/>
        </w:category>
        <w:types>
          <w:type w:val="bbPlcHdr"/>
        </w:types>
        <w:behaviors>
          <w:behavior w:val="content"/>
        </w:behaviors>
        <w:guid w:val="{F7D6C42E-1F92-4910-836E-C8805516B208}"/>
      </w:docPartPr>
      <w:docPartBody>
        <w:p w:rsidR="00D04DD8" w:rsidRDefault="00D04DD8">
          <w:pPr>
            <w:pStyle w:val="53B843C8A428450CA0BACDFAF24876B3"/>
          </w:pPr>
          <w:r w:rsidRPr="00FB1144">
            <w:rPr>
              <w:rStyle w:val="PlaceholderText"/>
            </w:rPr>
            <w:t>Click here to enter text.</w:t>
          </w:r>
        </w:p>
      </w:docPartBody>
    </w:docPart>
    <w:docPart>
      <w:docPartPr>
        <w:name w:val="8AE986A0FA3046ABBDB5396F8BB7F880"/>
        <w:category>
          <w:name w:val="General"/>
          <w:gallery w:val="placeholder"/>
        </w:category>
        <w:types>
          <w:type w:val="bbPlcHdr"/>
        </w:types>
        <w:behaviors>
          <w:behavior w:val="content"/>
        </w:behaviors>
        <w:guid w:val="{6BDFC2AB-4B15-4E5D-BF4D-F24283934952}"/>
      </w:docPartPr>
      <w:docPartBody>
        <w:p w:rsidR="00D04DD8" w:rsidRDefault="00D04DD8">
          <w:pPr>
            <w:pStyle w:val="8AE986A0FA3046ABBDB5396F8BB7F880"/>
          </w:pPr>
          <w:r w:rsidRPr="00FB1144">
            <w:rPr>
              <w:rStyle w:val="PlaceholderText"/>
            </w:rPr>
            <w:t>Click here to enter text.</w:t>
          </w:r>
        </w:p>
      </w:docPartBody>
    </w:docPart>
    <w:docPart>
      <w:docPartPr>
        <w:name w:val="DEE2CEBBE2A241A3B1751FC147B7B69D"/>
        <w:category>
          <w:name w:val="General"/>
          <w:gallery w:val="placeholder"/>
        </w:category>
        <w:types>
          <w:type w:val="bbPlcHdr"/>
        </w:types>
        <w:behaviors>
          <w:behavior w:val="content"/>
        </w:behaviors>
        <w:guid w:val="{53889790-900F-490D-8D16-EAA52436899D}"/>
      </w:docPartPr>
      <w:docPartBody>
        <w:p w:rsidR="00D04DD8" w:rsidRDefault="00D04DD8">
          <w:pPr>
            <w:pStyle w:val="DEE2CEBBE2A241A3B1751FC147B7B69D"/>
          </w:pPr>
          <w:r w:rsidRPr="00FB1144">
            <w:rPr>
              <w:rStyle w:val="PlaceholderText"/>
            </w:rPr>
            <w:t>Click here to enter text.</w:t>
          </w:r>
        </w:p>
      </w:docPartBody>
    </w:docPart>
    <w:docPart>
      <w:docPartPr>
        <w:name w:val="6B65C69573484815BF71B5B43C7342A1"/>
        <w:category>
          <w:name w:val="General"/>
          <w:gallery w:val="placeholder"/>
        </w:category>
        <w:types>
          <w:type w:val="bbPlcHdr"/>
        </w:types>
        <w:behaviors>
          <w:behavior w:val="content"/>
        </w:behaviors>
        <w:guid w:val="{D49EEA13-4D7D-4E91-BC0F-66FAABB10691}"/>
      </w:docPartPr>
      <w:docPartBody>
        <w:p w:rsidR="00D04DD8" w:rsidRDefault="00D04DD8">
          <w:pPr>
            <w:pStyle w:val="6B65C69573484815BF71B5B43C7342A1"/>
          </w:pPr>
          <w:r w:rsidRPr="00FB1144">
            <w:rPr>
              <w:rStyle w:val="PlaceholderText"/>
            </w:rPr>
            <w:t>Click here to enter text.</w:t>
          </w:r>
        </w:p>
      </w:docPartBody>
    </w:docPart>
    <w:docPart>
      <w:docPartPr>
        <w:name w:val="B7F21A055F504D81BC0225532E4D3B2B"/>
        <w:category>
          <w:name w:val="General"/>
          <w:gallery w:val="placeholder"/>
        </w:category>
        <w:types>
          <w:type w:val="bbPlcHdr"/>
        </w:types>
        <w:behaviors>
          <w:behavior w:val="content"/>
        </w:behaviors>
        <w:guid w:val="{3EE393DB-ADCC-44C8-A4B9-99B4109FD5DA}"/>
      </w:docPartPr>
      <w:docPartBody>
        <w:p w:rsidR="00D04DD8" w:rsidRDefault="00D04DD8">
          <w:pPr>
            <w:pStyle w:val="B7F21A055F504D81BC0225532E4D3B2B"/>
          </w:pPr>
          <w:r w:rsidRPr="00FB1144">
            <w:rPr>
              <w:rStyle w:val="PlaceholderText"/>
            </w:rPr>
            <w:t>Click here to enter text.</w:t>
          </w:r>
        </w:p>
      </w:docPartBody>
    </w:docPart>
    <w:docPart>
      <w:docPartPr>
        <w:name w:val="C5C204A5072C479687CBD55DE128F66D"/>
        <w:category>
          <w:name w:val="General"/>
          <w:gallery w:val="placeholder"/>
        </w:category>
        <w:types>
          <w:type w:val="bbPlcHdr"/>
        </w:types>
        <w:behaviors>
          <w:behavior w:val="content"/>
        </w:behaviors>
        <w:guid w:val="{8BF7A486-B004-4AAE-9E6A-4FBAE53405A2}"/>
      </w:docPartPr>
      <w:docPartBody>
        <w:p w:rsidR="00D04DD8" w:rsidRDefault="00D04DD8">
          <w:pPr>
            <w:pStyle w:val="C5C204A5072C479687CBD55DE128F66D"/>
          </w:pPr>
          <w:r w:rsidRPr="00FB1144">
            <w:rPr>
              <w:rStyle w:val="PlaceholderText"/>
            </w:rPr>
            <w:t>Click here to enter text.</w:t>
          </w:r>
        </w:p>
      </w:docPartBody>
    </w:docPart>
    <w:docPart>
      <w:docPartPr>
        <w:name w:val="223323B962F14834BCB861220AD9DB05"/>
        <w:category>
          <w:name w:val="General"/>
          <w:gallery w:val="placeholder"/>
        </w:category>
        <w:types>
          <w:type w:val="bbPlcHdr"/>
        </w:types>
        <w:behaviors>
          <w:behavior w:val="content"/>
        </w:behaviors>
        <w:guid w:val="{D6F9BB12-A81C-4F74-9BF2-C89960D9F4A9}"/>
      </w:docPartPr>
      <w:docPartBody>
        <w:p w:rsidR="00D04DD8" w:rsidRDefault="00D04DD8">
          <w:pPr>
            <w:pStyle w:val="223323B962F14834BCB861220AD9DB05"/>
          </w:pPr>
          <w:r w:rsidRPr="00FB1144">
            <w:rPr>
              <w:rStyle w:val="PlaceholderText"/>
            </w:rPr>
            <w:t>Click here to enter text.</w:t>
          </w:r>
        </w:p>
      </w:docPartBody>
    </w:docPart>
    <w:docPart>
      <w:docPartPr>
        <w:name w:val="E19E8DAE553A4BDEAE3244EBD1EEEF3A"/>
        <w:category>
          <w:name w:val="General"/>
          <w:gallery w:val="placeholder"/>
        </w:category>
        <w:types>
          <w:type w:val="bbPlcHdr"/>
        </w:types>
        <w:behaviors>
          <w:behavior w:val="content"/>
        </w:behaviors>
        <w:guid w:val="{6F65D931-08C3-48DF-9EB9-1ADDA58F3FB7}"/>
      </w:docPartPr>
      <w:docPartBody>
        <w:p w:rsidR="00D04DD8" w:rsidRDefault="00D04DD8">
          <w:pPr>
            <w:pStyle w:val="E19E8DAE553A4BDEAE3244EBD1EEEF3A"/>
          </w:pPr>
          <w:r w:rsidRPr="00FB1144">
            <w:rPr>
              <w:rStyle w:val="PlaceholderText"/>
            </w:rPr>
            <w:t>Click here to enter text.</w:t>
          </w:r>
        </w:p>
      </w:docPartBody>
    </w:docPart>
    <w:docPart>
      <w:docPartPr>
        <w:name w:val="50CCE0C290A34A1583D6C7AFFC895FAB"/>
        <w:category>
          <w:name w:val="General"/>
          <w:gallery w:val="placeholder"/>
        </w:category>
        <w:types>
          <w:type w:val="bbPlcHdr"/>
        </w:types>
        <w:behaviors>
          <w:behavior w:val="content"/>
        </w:behaviors>
        <w:guid w:val="{C73CAC5A-55D4-47C7-8E12-084CC9EF12C6}"/>
      </w:docPartPr>
      <w:docPartBody>
        <w:p w:rsidR="00D04DD8" w:rsidRDefault="00D04DD8">
          <w:pPr>
            <w:pStyle w:val="50CCE0C290A34A1583D6C7AFFC895FAB"/>
          </w:pPr>
          <w:r w:rsidRPr="00FB1144">
            <w:rPr>
              <w:rStyle w:val="PlaceholderText"/>
            </w:rPr>
            <w:t>Click here to enter text.</w:t>
          </w:r>
        </w:p>
      </w:docPartBody>
    </w:docPart>
    <w:docPart>
      <w:docPartPr>
        <w:name w:val="1AE950778C55425A92188E77F21633A1"/>
        <w:category>
          <w:name w:val="General"/>
          <w:gallery w:val="placeholder"/>
        </w:category>
        <w:types>
          <w:type w:val="bbPlcHdr"/>
        </w:types>
        <w:behaviors>
          <w:behavior w:val="content"/>
        </w:behaviors>
        <w:guid w:val="{406916E7-CBBF-4F0A-A315-A43453DE7EFD}"/>
      </w:docPartPr>
      <w:docPartBody>
        <w:p w:rsidR="00D04DD8" w:rsidRDefault="00D04DD8">
          <w:pPr>
            <w:pStyle w:val="1AE950778C55425A92188E77F21633A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D8"/>
    <w:rsid w:val="00D0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CAE0F97B59437EB6A73AC478FB8709">
    <w:name w:val="A3CAE0F97B59437EB6A73AC478FB8709"/>
  </w:style>
  <w:style w:type="paragraph" w:customStyle="1" w:styleId="1AF3C677040A4529B2ECF8F14D49B303">
    <w:name w:val="1AF3C677040A4529B2ECF8F14D49B303"/>
  </w:style>
  <w:style w:type="paragraph" w:customStyle="1" w:styleId="53B843C8A428450CA0BACDFAF24876B3">
    <w:name w:val="53B843C8A428450CA0BACDFAF24876B3"/>
  </w:style>
  <w:style w:type="paragraph" w:customStyle="1" w:styleId="8AE986A0FA3046ABBDB5396F8BB7F880">
    <w:name w:val="8AE986A0FA3046ABBDB5396F8BB7F880"/>
  </w:style>
  <w:style w:type="paragraph" w:customStyle="1" w:styleId="DEE2CEBBE2A241A3B1751FC147B7B69D">
    <w:name w:val="DEE2CEBBE2A241A3B1751FC147B7B69D"/>
  </w:style>
  <w:style w:type="paragraph" w:customStyle="1" w:styleId="6B65C69573484815BF71B5B43C7342A1">
    <w:name w:val="6B65C69573484815BF71B5B43C7342A1"/>
  </w:style>
  <w:style w:type="paragraph" w:customStyle="1" w:styleId="B7F21A055F504D81BC0225532E4D3B2B">
    <w:name w:val="B7F21A055F504D81BC0225532E4D3B2B"/>
  </w:style>
  <w:style w:type="paragraph" w:customStyle="1" w:styleId="C5C204A5072C479687CBD55DE128F66D">
    <w:name w:val="C5C204A5072C479687CBD55DE128F66D"/>
  </w:style>
  <w:style w:type="paragraph" w:customStyle="1" w:styleId="223323B962F14834BCB861220AD9DB05">
    <w:name w:val="223323B962F14834BCB861220AD9DB05"/>
  </w:style>
  <w:style w:type="paragraph" w:customStyle="1" w:styleId="E19E8DAE553A4BDEAE3244EBD1EEEF3A">
    <w:name w:val="E19E8DAE553A4BDEAE3244EBD1EEEF3A"/>
  </w:style>
  <w:style w:type="paragraph" w:customStyle="1" w:styleId="1F2EF9EA150F41329DE139A87B1A0765">
    <w:name w:val="1F2EF9EA150F41329DE139A87B1A0765"/>
  </w:style>
  <w:style w:type="paragraph" w:customStyle="1" w:styleId="50CCE0C290A34A1583D6C7AFFC895FAB">
    <w:name w:val="50CCE0C290A34A1583D6C7AFFC895FAB"/>
  </w:style>
  <w:style w:type="paragraph" w:customStyle="1" w:styleId="1AE950778C55425A92188E77F21633A1">
    <w:name w:val="1AE950778C55425A92188E77F2163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932e8f-055d-4bc0-90f0-389023870eec">
      <UserInfo>
        <DisplayName>Thomas French</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E3F7-6212-4019-AD7F-4CAEB2368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6d932e8f-055d-4bc0-90f0-389023870ee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CEAB62E9-6317-4916-B3CD-11613568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update paper September 2020 SSPC</Template>
  <TotalTime>7</TotalTime>
  <Pages>7</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Thomas French</dc:creator>
  <cp:keywords/>
  <dc:description/>
  <cp:lastModifiedBy>Thomas French</cp:lastModifiedBy>
  <cp:revision>2</cp:revision>
  <dcterms:created xsi:type="dcterms:W3CDTF">2020-09-24T15:26:00Z</dcterms:created>
  <dcterms:modified xsi:type="dcterms:W3CDTF">2020-09-25T09:30:00Z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